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2105" w:val="left" w:leader="none"/>
        </w:tabs>
        <w:spacing w:line="244" w:lineRule="auto" w:before="67"/>
        <w:ind w:left="101" w:right="3020" w:firstLine="0"/>
        <w:jc w:val="left"/>
        <w:rPr>
          <w:sz w:val="39"/>
        </w:rPr>
      </w:pPr>
      <w:r>
        <w:rPr>
          <w:spacing w:val="-5"/>
          <w:sz w:val="39"/>
        </w:rPr>
        <w:t>BioBlitz</w:t>
      </w:r>
      <w:r>
        <w:rPr>
          <w:spacing w:val="52"/>
          <w:sz w:val="39"/>
        </w:rPr>
        <w:t> </w:t>
      </w:r>
      <w:r>
        <w:rPr>
          <w:spacing w:val="-3"/>
          <w:sz w:val="39"/>
        </w:rPr>
        <w:t>1:</w:t>
        <w:tab/>
      </w:r>
      <w:r>
        <w:rPr>
          <w:spacing w:val="1"/>
          <w:sz w:val="39"/>
        </w:rPr>
        <w:t>What </w:t>
      </w:r>
      <w:r>
        <w:rPr>
          <w:spacing w:val="-7"/>
          <w:sz w:val="39"/>
        </w:rPr>
        <w:t>National </w:t>
      </w:r>
      <w:r>
        <w:rPr>
          <w:spacing w:val="-5"/>
          <w:sz w:val="39"/>
        </w:rPr>
        <w:t>Park </w:t>
      </w:r>
      <w:r>
        <w:rPr>
          <w:sz w:val="39"/>
        </w:rPr>
        <w:t>Is </w:t>
      </w:r>
      <w:r>
        <w:rPr>
          <w:spacing w:val="-3"/>
          <w:sz w:val="39"/>
        </w:rPr>
        <w:t>It? </w:t>
      </w:r>
      <w:r>
        <w:rPr>
          <w:spacing w:val="-4"/>
          <w:sz w:val="39"/>
        </w:rPr>
        <w:t>Middle </w:t>
      </w:r>
      <w:r>
        <w:rPr>
          <w:spacing w:val="-6"/>
          <w:sz w:val="39"/>
        </w:rPr>
        <w:t>School </w:t>
      </w:r>
      <w:r>
        <w:rPr>
          <w:spacing w:val="-3"/>
          <w:sz w:val="39"/>
        </w:rPr>
        <w:t>Scientists</w:t>
      </w:r>
      <w:r>
        <w:rPr>
          <w:spacing w:val="-12"/>
          <w:sz w:val="39"/>
        </w:rPr>
        <w:t> </w:t>
      </w:r>
      <w:r>
        <w:rPr>
          <w:sz w:val="39"/>
        </w:rPr>
        <w:t>Curriculum</w:t>
      </w:r>
    </w:p>
    <w:p>
      <w:pPr>
        <w:pStyle w:val="BodyText"/>
        <w:spacing w:before="2"/>
        <w:rPr>
          <w:sz w:val="38"/>
        </w:rPr>
      </w:pPr>
    </w:p>
    <w:p>
      <w:pPr>
        <w:pStyle w:val="Heading1"/>
      </w:pPr>
      <w:r>
        <w:rPr/>
        <w:pict>
          <v:rect style="position:absolute;margin-left:66.75pt;margin-top:-5.824158pt;width:479.25pt;height:383.25pt;mso-position-horizontal-relative:page;mso-position-vertical-relative:paragraph;z-index:-3952" filled="false" stroked="true" strokeweight="2pt" strokecolor="#000000">
            <v:stroke dashstyle="solid"/>
            <w10:wrap type="none"/>
          </v:rect>
        </w:pict>
      </w:r>
      <w:r>
        <w:rPr/>
        <w:t>Class Time Required:</w:t>
      </w:r>
    </w:p>
    <w:p>
      <w:pPr>
        <w:pStyle w:val="BodyText"/>
        <w:spacing w:before="12"/>
        <w:ind w:left="101"/>
      </w:pPr>
      <w:r>
        <w:rPr/>
        <w:t>1 class period (50-65 minutes)</w:t>
      </w:r>
    </w:p>
    <w:p>
      <w:pPr>
        <w:pStyle w:val="BodyText"/>
        <w:ind w:left="101"/>
      </w:pPr>
      <w:r>
        <w:rPr/>
        <w:t>Extension (30-45 minutes)</w:t>
      </w:r>
    </w:p>
    <w:p>
      <w:pPr>
        <w:pStyle w:val="BodyText"/>
        <w:rPr>
          <w:sz w:val="23"/>
        </w:rPr>
      </w:pPr>
    </w:p>
    <w:p>
      <w:pPr>
        <w:pStyle w:val="Heading1"/>
      </w:pPr>
      <w:r>
        <w:rPr/>
        <w:t>Materials Needed:</w:t>
      </w:r>
    </w:p>
    <w:p>
      <w:pPr>
        <w:pStyle w:val="BodyText"/>
        <w:spacing w:before="7"/>
        <w:rPr>
          <w:b/>
          <w:sz w:val="22"/>
        </w:rPr>
      </w:pPr>
    </w:p>
    <w:p>
      <w:pPr>
        <w:pStyle w:val="ListParagraph"/>
        <w:numPr>
          <w:ilvl w:val="0"/>
          <w:numId w:val="1"/>
        </w:numPr>
        <w:tabs>
          <w:tab w:pos="821" w:val="left" w:leader="none"/>
          <w:tab w:pos="822" w:val="left" w:leader="none"/>
        </w:tabs>
        <w:spacing w:line="291" w:lineRule="exact" w:before="1" w:after="0"/>
        <w:ind w:left="822" w:right="0" w:hanging="360"/>
        <w:jc w:val="left"/>
        <w:rPr>
          <w:sz w:val="24"/>
        </w:rPr>
      </w:pPr>
      <w:r>
        <w:rPr>
          <w:spacing w:val="-5"/>
          <w:sz w:val="24"/>
        </w:rPr>
        <w:t>Engagement:</w:t>
      </w:r>
      <w:r>
        <w:rPr>
          <w:spacing w:val="45"/>
          <w:sz w:val="24"/>
        </w:rPr>
        <w:t> </w:t>
      </w:r>
      <w:r>
        <w:rPr>
          <w:spacing w:val="-3"/>
          <w:sz w:val="24"/>
        </w:rPr>
        <w:t>Video</w:t>
      </w:r>
    </w:p>
    <w:p>
      <w:pPr>
        <w:pStyle w:val="ListParagraph"/>
        <w:numPr>
          <w:ilvl w:val="0"/>
          <w:numId w:val="1"/>
        </w:numPr>
        <w:tabs>
          <w:tab w:pos="821" w:val="left" w:leader="none"/>
          <w:tab w:pos="822" w:val="left" w:leader="none"/>
        </w:tabs>
        <w:spacing w:line="240" w:lineRule="auto" w:before="0" w:after="0"/>
        <w:ind w:left="822" w:right="158" w:hanging="360"/>
        <w:jc w:val="left"/>
        <w:rPr>
          <w:sz w:val="24"/>
        </w:rPr>
      </w:pPr>
      <w:r>
        <w:rPr>
          <w:spacing w:val="-3"/>
          <w:sz w:val="24"/>
        </w:rPr>
        <w:t>Investigation </w:t>
      </w:r>
      <w:r>
        <w:rPr>
          <w:spacing w:val="-6"/>
          <w:sz w:val="24"/>
        </w:rPr>
        <w:t>and </w:t>
      </w:r>
      <w:r>
        <w:rPr>
          <w:spacing w:val="-5"/>
          <w:sz w:val="24"/>
        </w:rPr>
        <w:t>Explanation: </w:t>
      </w:r>
      <w:r>
        <w:rPr>
          <w:spacing w:val="-4"/>
          <w:sz w:val="24"/>
          <w:u w:val="single"/>
        </w:rPr>
        <w:t>Attachment </w:t>
      </w:r>
      <w:r>
        <w:rPr>
          <w:sz w:val="24"/>
          <w:u w:val="single"/>
        </w:rPr>
        <w:t>1, </w:t>
      </w:r>
      <w:r>
        <w:rPr>
          <w:spacing w:val="-4"/>
          <w:sz w:val="24"/>
          <w:u w:val="single"/>
        </w:rPr>
        <w:t>“Bioblitz1:</w:t>
      </w:r>
      <w:r>
        <w:rPr>
          <w:spacing w:val="57"/>
          <w:sz w:val="24"/>
          <w:u w:val="single"/>
        </w:rPr>
        <w:t> </w:t>
      </w:r>
      <w:r>
        <w:rPr>
          <w:spacing w:val="-4"/>
          <w:sz w:val="24"/>
          <w:u w:val="single"/>
        </w:rPr>
        <w:t>What </w:t>
      </w:r>
      <w:r>
        <w:rPr>
          <w:spacing w:val="-5"/>
          <w:sz w:val="24"/>
          <w:u w:val="single"/>
        </w:rPr>
        <w:t>National  </w:t>
      </w:r>
      <w:r>
        <w:rPr>
          <w:sz w:val="24"/>
          <w:u w:val="single"/>
        </w:rPr>
        <w:t>Park </w:t>
      </w:r>
      <w:r>
        <w:rPr>
          <w:spacing w:val="1"/>
          <w:sz w:val="24"/>
          <w:u w:val="single"/>
        </w:rPr>
        <w:t>Is It?”,</w:t>
      </w:r>
      <w:r>
        <w:rPr>
          <w:spacing w:val="1"/>
          <w:sz w:val="24"/>
        </w:rPr>
        <w:t> </w:t>
      </w:r>
      <w:r>
        <w:rPr>
          <w:spacing w:val="-3"/>
          <w:sz w:val="24"/>
        </w:rPr>
        <w:t>Resource </w:t>
      </w:r>
      <w:r>
        <w:rPr>
          <w:sz w:val="24"/>
        </w:rPr>
        <w:t>Materials (books, textbooks, or </w:t>
      </w:r>
      <w:r>
        <w:rPr>
          <w:spacing w:val="-3"/>
          <w:sz w:val="24"/>
        </w:rPr>
        <w:t>internet), </w:t>
      </w:r>
      <w:r>
        <w:rPr>
          <w:sz w:val="24"/>
          <w:u w:val="single"/>
        </w:rPr>
        <w:t>Worksheet 1, </w:t>
      </w:r>
      <w:r>
        <w:rPr>
          <w:spacing w:val="-3"/>
          <w:sz w:val="24"/>
          <w:u w:val="single"/>
        </w:rPr>
        <w:t>“BioBlitz </w:t>
      </w:r>
      <w:r>
        <w:rPr>
          <w:sz w:val="24"/>
          <w:u w:val="single"/>
        </w:rPr>
        <w:t>1: </w:t>
      </w:r>
      <w:r>
        <w:rPr>
          <w:spacing w:val="-4"/>
          <w:sz w:val="24"/>
          <w:u w:val="single"/>
        </w:rPr>
        <w:t>What </w:t>
      </w:r>
      <w:r>
        <w:rPr>
          <w:spacing w:val="-5"/>
          <w:sz w:val="24"/>
          <w:u w:val="single"/>
        </w:rPr>
        <w:t>National </w:t>
      </w:r>
      <w:r>
        <w:rPr>
          <w:sz w:val="24"/>
          <w:u w:val="single"/>
        </w:rPr>
        <w:t>Park </w:t>
      </w:r>
      <w:r>
        <w:rPr>
          <w:spacing w:val="1"/>
          <w:sz w:val="24"/>
          <w:u w:val="single"/>
        </w:rPr>
        <w:t>Is</w:t>
      </w:r>
      <w:r>
        <w:rPr>
          <w:spacing w:val="-9"/>
          <w:sz w:val="24"/>
          <w:u w:val="single"/>
        </w:rPr>
        <w:t> </w:t>
      </w:r>
      <w:r>
        <w:rPr>
          <w:spacing w:val="1"/>
          <w:sz w:val="24"/>
          <w:u w:val="single"/>
        </w:rPr>
        <w:t>It?”</w:t>
      </w:r>
    </w:p>
    <w:p>
      <w:pPr>
        <w:pStyle w:val="ListParagraph"/>
        <w:numPr>
          <w:ilvl w:val="0"/>
          <w:numId w:val="1"/>
        </w:numPr>
        <w:tabs>
          <w:tab w:pos="821" w:val="left" w:leader="none"/>
          <w:tab w:pos="822" w:val="left" w:leader="none"/>
        </w:tabs>
        <w:spacing w:line="240" w:lineRule="auto" w:before="4" w:after="0"/>
        <w:ind w:left="822" w:right="0" w:hanging="360"/>
        <w:jc w:val="left"/>
        <w:rPr>
          <w:sz w:val="24"/>
        </w:rPr>
      </w:pPr>
      <w:r>
        <w:rPr>
          <w:spacing w:val="-5"/>
          <w:sz w:val="24"/>
        </w:rPr>
        <w:t>Extension: </w:t>
      </w:r>
      <w:r>
        <w:rPr>
          <w:sz w:val="24"/>
        </w:rPr>
        <w:t>Card Stock, </w:t>
      </w:r>
      <w:r>
        <w:rPr>
          <w:spacing w:val="-3"/>
          <w:sz w:val="24"/>
        </w:rPr>
        <w:t>Colored</w:t>
      </w:r>
      <w:r>
        <w:rPr>
          <w:spacing w:val="7"/>
          <w:sz w:val="24"/>
        </w:rPr>
        <w:t> </w:t>
      </w:r>
      <w:r>
        <w:rPr>
          <w:sz w:val="24"/>
        </w:rPr>
        <w:t>Markers</w:t>
      </w:r>
    </w:p>
    <w:p>
      <w:pPr>
        <w:spacing w:line="249" w:lineRule="auto" w:before="250"/>
        <w:ind w:left="101" w:right="0" w:firstLine="0"/>
        <w:jc w:val="left"/>
        <w:rPr>
          <w:sz w:val="24"/>
        </w:rPr>
      </w:pPr>
      <w:r>
        <w:rPr>
          <w:b/>
          <w:sz w:val="24"/>
        </w:rPr>
        <w:t>Teacher Preparation: </w:t>
      </w:r>
      <w:r>
        <w:rPr>
          <w:sz w:val="24"/>
        </w:rPr>
        <w:t>30-60 minutes to review activity, collect materials, and make copies</w:t>
      </w:r>
    </w:p>
    <w:p>
      <w:pPr>
        <w:pStyle w:val="BodyText"/>
        <w:spacing w:before="1"/>
        <w:rPr>
          <w:sz w:val="22"/>
        </w:rPr>
      </w:pPr>
    </w:p>
    <w:p>
      <w:pPr>
        <w:pStyle w:val="BodyText"/>
        <w:spacing w:line="249" w:lineRule="auto"/>
        <w:ind w:left="101"/>
      </w:pPr>
      <w:r>
        <w:rPr>
          <w:b/>
        </w:rPr>
        <w:t>Student </w:t>
      </w:r>
      <w:r>
        <w:rPr>
          <w:b/>
          <w:spacing w:val="-4"/>
        </w:rPr>
        <w:t>Knowledge:</w:t>
      </w:r>
      <w:r>
        <w:rPr>
          <w:b/>
          <w:spacing w:val="57"/>
        </w:rPr>
        <w:t> </w:t>
      </w:r>
      <w:r>
        <w:rPr>
          <w:spacing w:val="-3"/>
        </w:rPr>
        <w:t>Basic knowledge </w:t>
      </w:r>
      <w:r>
        <w:rPr/>
        <w:t>of </w:t>
      </w:r>
      <w:r>
        <w:rPr>
          <w:spacing w:val="-3"/>
        </w:rPr>
        <w:t>the </w:t>
      </w:r>
      <w:r>
        <w:rPr/>
        <w:t>fifty states </w:t>
      </w:r>
      <w:r>
        <w:rPr>
          <w:spacing w:val="-6"/>
        </w:rPr>
        <w:t>and </w:t>
      </w:r>
      <w:r>
        <w:rPr/>
        <w:t>an </w:t>
      </w:r>
      <w:r>
        <w:rPr>
          <w:spacing w:val="-5"/>
        </w:rPr>
        <w:t>understanding </w:t>
      </w:r>
      <w:r>
        <w:rPr/>
        <w:t>of </w:t>
      </w:r>
      <w:r>
        <w:rPr>
          <w:spacing w:val="-3"/>
        </w:rPr>
        <w:t>the </w:t>
      </w:r>
      <w:r>
        <w:rPr>
          <w:spacing w:val="-5"/>
        </w:rPr>
        <w:t>National </w:t>
      </w:r>
      <w:r>
        <w:rPr/>
        <w:t>Park </w:t>
      </w:r>
      <w:r>
        <w:rPr>
          <w:spacing w:val="-4"/>
        </w:rPr>
        <w:t>Service</w:t>
      </w:r>
    </w:p>
    <w:p>
      <w:pPr>
        <w:pStyle w:val="BodyText"/>
        <w:spacing w:before="2"/>
        <w:rPr>
          <w:sz w:val="22"/>
        </w:rPr>
      </w:pPr>
    </w:p>
    <w:p>
      <w:pPr>
        <w:spacing w:before="0"/>
        <w:ind w:left="101" w:right="0" w:firstLine="0"/>
        <w:jc w:val="left"/>
        <w:rPr>
          <w:sz w:val="24"/>
        </w:rPr>
      </w:pPr>
      <w:r>
        <w:rPr>
          <w:b/>
          <w:sz w:val="24"/>
        </w:rPr>
        <w:t>Vocabulary: </w:t>
      </w:r>
      <w:r>
        <w:rPr>
          <w:sz w:val="24"/>
        </w:rPr>
        <w:t>BioBlitz, organism</w:t>
      </w:r>
    </w:p>
    <w:p>
      <w:pPr>
        <w:pStyle w:val="BodyText"/>
      </w:pPr>
    </w:p>
    <w:p>
      <w:pPr>
        <w:pStyle w:val="Heading1"/>
        <w:spacing w:before="1"/>
      </w:pPr>
      <w:r>
        <w:rPr/>
        <w:t>Next Generation Science Standards:</w:t>
      </w:r>
    </w:p>
    <w:p>
      <w:pPr>
        <w:pStyle w:val="BodyText"/>
        <w:spacing w:before="8"/>
        <w:rPr>
          <w:b/>
        </w:rPr>
      </w:pPr>
    </w:p>
    <w:p>
      <w:pPr>
        <w:pStyle w:val="ListParagraph"/>
        <w:numPr>
          <w:ilvl w:val="0"/>
          <w:numId w:val="2"/>
        </w:numPr>
        <w:tabs>
          <w:tab w:pos="282" w:val="left" w:leader="none"/>
        </w:tabs>
        <w:spacing w:line="293" w:lineRule="exact" w:before="0" w:after="0"/>
        <w:ind w:left="281" w:right="0" w:hanging="180"/>
        <w:jc w:val="left"/>
        <w:rPr>
          <w:b/>
          <w:sz w:val="24"/>
        </w:rPr>
      </w:pPr>
      <w:r>
        <w:rPr>
          <w:b/>
          <w:sz w:val="24"/>
        </w:rPr>
        <w:t>MS-LS4-5 </w:t>
      </w:r>
      <w:r>
        <w:rPr>
          <w:b/>
          <w:spacing w:val="-3"/>
          <w:sz w:val="24"/>
        </w:rPr>
        <w:t>Science </w:t>
      </w:r>
      <w:r>
        <w:rPr>
          <w:b/>
          <w:sz w:val="24"/>
        </w:rPr>
        <w:t>and </w:t>
      </w:r>
      <w:r>
        <w:rPr>
          <w:b/>
          <w:spacing w:val="-4"/>
          <w:sz w:val="24"/>
        </w:rPr>
        <w:t>Engineering</w:t>
      </w:r>
      <w:r>
        <w:rPr>
          <w:b/>
          <w:spacing w:val="-16"/>
          <w:sz w:val="24"/>
        </w:rPr>
        <w:t> </w:t>
      </w:r>
      <w:r>
        <w:rPr>
          <w:b/>
          <w:sz w:val="24"/>
        </w:rPr>
        <w:t>Practices</w:t>
      </w:r>
    </w:p>
    <w:p>
      <w:pPr>
        <w:pStyle w:val="BodyText"/>
        <w:ind w:left="101"/>
      </w:pPr>
      <w:r>
        <w:rPr/>
        <w:t>Gather, read, and synthesize information from multiple appropriate sources and assess the credibility, accuracy, and possible bias of each publication and methods used, and describe how they are supported or not supported by evidence</w:t>
      </w:r>
    </w:p>
    <w:p>
      <w:pPr>
        <w:pStyle w:val="BodyText"/>
        <w:rPr>
          <w:sz w:val="26"/>
        </w:rPr>
      </w:pPr>
    </w:p>
    <w:p>
      <w:pPr>
        <w:pStyle w:val="BodyText"/>
        <w:rPr>
          <w:sz w:val="26"/>
        </w:rPr>
      </w:pPr>
    </w:p>
    <w:p>
      <w:pPr>
        <w:pStyle w:val="BodyText"/>
        <w:rPr>
          <w:sz w:val="26"/>
        </w:rPr>
      </w:pPr>
    </w:p>
    <w:p>
      <w:pPr>
        <w:pStyle w:val="Heading1"/>
        <w:spacing w:before="196"/>
      </w:pPr>
      <w:r>
        <w:rPr/>
        <w:t>Overview:</w:t>
      </w:r>
    </w:p>
    <w:p>
      <w:pPr>
        <w:pStyle w:val="BodyText"/>
        <w:spacing w:before="12"/>
        <w:ind w:left="101" w:right="255"/>
      </w:pPr>
      <w:r>
        <w:rPr/>
        <w:t>To </w:t>
      </w:r>
      <w:r>
        <w:rPr>
          <w:spacing w:val="-6"/>
        </w:rPr>
        <w:t>help </w:t>
      </w:r>
      <w:r>
        <w:rPr/>
        <w:t>prepare </w:t>
      </w:r>
      <w:r>
        <w:rPr>
          <w:spacing w:val="-3"/>
        </w:rPr>
        <w:t>students </w:t>
      </w:r>
      <w:r>
        <w:rPr>
          <w:spacing w:val="1"/>
        </w:rPr>
        <w:t>to </w:t>
      </w:r>
      <w:r>
        <w:rPr/>
        <w:t>participate </w:t>
      </w:r>
      <w:r>
        <w:rPr>
          <w:spacing w:val="-3"/>
        </w:rPr>
        <w:t>in </w:t>
      </w:r>
      <w:r>
        <w:rPr/>
        <w:t>a </w:t>
      </w:r>
      <w:r>
        <w:rPr>
          <w:spacing w:val="-5"/>
        </w:rPr>
        <w:t>National </w:t>
      </w:r>
      <w:r>
        <w:rPr/>
        <w:t>Park </w:t>
      </w:r>
      <w:r>
        <w:rPr>
          <w:spacing w:val="-4"/>
        </w:rPr>
        <w:t>Service BioBlitz, </w:t>
      </w:r>
      <w:r>
        <w:rPr>
          <w:spacing w:val="-3"/>
        </w:rPr>
        <w:t>they </w:t>
      </w:r>
      <w:r>
        <w:rPr/>
        <w:t>will </w:t>
      </w:r>
      <w:r>
        <w:rPr>
          <w:spacing w:val="-3"/>
        </w:rPr>
        <w:t>benefit </w:t>
      </w:r>
      <w:r>
        <w:rPr/>
        <w:t>from </w:t>
      </w:r>
      <w:r>
        <w:rPr>
          <w:spacing w:val="-5"/>
        </w:rPr>
        <w:t>understanding </w:t>
      </w:r>
      <w:r>
        <w:rPr>
          <w:spacing w:val="-3"/>
        </w:rPr>
        <w:t>the variety </w:t>
      </w:r>
      <w:r>
        <w:rPr/>
        <w:t>of </w:t>
      </w:r>
      <w:r>
        <w:rPr>
          <w:spacing w:val="-5"/>
        </w:rPr>
        <w:t>national </w:t>
      </w:r>
      <w:r>
        <w:rPr/>
        <w:t>park </w:t>
      </w:r>
      <w:r>
        <w:rPr>
          <w:spacing w:val="-6"/>
        </w:rPr>
        <w:t>units </w:t>
      </w:r>
      <w:r>
        <w:rPr>
          <w:spacing w:val="-3"/>
        </w:rPr>
        <w:t>in </w:t>
      </w:r>
      <w:r>
        <w:rPr>
          <w:spacing w:val="-6"/>
        </w:rPr>
        <w:t>our </w:t>
      </w:r>
      <w:r>
        <w:rPr>
          <w:spacing w:val="-5"/>
        </w:rPr>
        <w:t>nation, </w:t>
      </w:r>
      <w:r>
        <w:rPr>
          <w:spacing w:val="-3"/>
        </w:rPr>
        <w:t>the </w:t>
      </w:r>
      <w:r>
        <w:rPr/>
        <w:t>location of </w:t>
      </w:r>
      <w:r>
        <w:rPr>
          <w:spacing w:val="-3"/>
        </w:rPr>
        <w:t>these </w:t>
      </w:r>
      <w:r>
        <w:rPr/>
        <w:t>sites, </w:t>
      </w:r>
      <w:r>
        <w:rPr>
          <w:spacing w:val="-6"/>
        </w:rPr>
        <w:t>and </w:t>
      </w:r>
      <w:r>
        <w:rPr>
          <w:spacing w:val="-3"/>
        </w:rPr>
        <w:t>the diversity </w:t>
      </w:r>
      <w:r>
        <w:rPr/>
        <w:t>of </w:t>
      </w:r>
      <w:r>
        <w:rPr>
          <w:spacing w:val="-4"/>
        </w:rPr>
        <w:t>organisms </w:t>
      </w:r>
      <w:r>
        <w:rPr>
          <w:spacing w:val="-5"/>
        </w:rPr>
        <w:t>found </w:t>
      </w:r>
      <w:r>
        <w:rPr>
          <w:spacing w:val="-3"/>
        </w:rPr>
        <w:t>in these </w:t>
      </w:r>
      <w:r>
        <w:rPr/>
        <w:t>parks. </w:t>
      </w:r>
      <w:r>
        <w:rPr>
          <w:spacing w:val="-6"/>
        </w:rPr>
        <w:t>The </w:t>
      </w:r>
      <w:r>
        <w:rPr>
          <w:spacing w:val="-5"/>
        </w:rPr>
        <w:t>National </w:t>
      </w:r>
      <w:r>
        <w:rPr/>
        <w:t>Park </w:t>
      </w:r>
      <w:r>
        <w:rPr>
          <w:spacing w:val="-4"/>
        </w:rPr>
        <w:t>Service </w:t>
      </w:r>
      <w:r>
        <w:rPr>
          <w:spacing w:val="-3"/>
        </w:rPr>
        <w:t>administers </w:t>
      </w:r>
      <w:r>
        <w:rPr/>
        <w:t>sites </w:t>
      </w:r>
      <w:r>
        <w:rPr>
          <w:spacing w:val="-3"/>
        </w:rPr>
        <w:t>designated </w:t>
      </w:r>
      <w:r>
        <w:rPr/>
        <w:t>as </w:t>
      </w:r>
      <w:r>
        <w:rPr>
          <w:spacing w:val="-5"/>
        </w:rPr>
        <w:t>national </w:t>
      </w:r>
      <w:r>
        <w:rPr/>
        <w:t>parks, as well as </w:t>
      </w:r>
      <w:r>
        <w:rPr>
          <w:spacing w:val="-4"/>
        </w:rPr>
        <w:t>national </w:t>
      </w:r>
      <w:r>
        <w:rPr/>
        <w:t>battlefield parks/sites, </w:t>
      </w:r>
      <w:r>
        <w:rPr>
          <w:spacing w:val="-5"/>
        </w:rPr>
        <w:t>national </w:t>
      </w:r>
      <w:r>
        <w:rPr>
          <w:spacing w:val="-6"/>
        </w:rPr>
        <w:t>monuments, </w:t>
      </w:r>
      <w:r>
        <w:rPr>
          <w:spacing w:val="-5"/>
        </w:rPr>
        <w:t>national </w:t>
      </w:r>
      <w:r>
        <w:rPr>
          <w:spacing w:val="-4"/>
        </w:rPr>
        <w:t>memorials, </w:t>
      </w:r>
      <w:r>
        <w:rPr>
          <w:spacing w:val="-5"/>
        </w:rPr>
        <w:t>national </w:t>
      </w:r>
      <w:r>
        <w:rPr/>
        <w:t>seashores, </w:t>
      </w:r>
      <w:r>
        <w:rPr>
          <w:spacing w:val="-5"/>
        </w:rPr>
        <w:t>national </w:t>
      </w:r>
      <w:r>
        <w:rPr>
          <w:spacing w:val="-3"/>
        </w:rPr>
        <w:t>lakeshores, </w:t>
      </w:r>
      <w:r>
        <w:rPr>
          <w:spacing w:val="-5"/>
        </w:rPr>
        <w:t>national </w:t>
      </w:r>
      <w:r>
        <w:rPr/>
        <w:t>recreation areas, </w:t>
      </w:r>
      <w:r>
        <w:rPr>
          <w:spacing w:val="-5"/>
        </w:rPr>
        <w:t>national </w:t>
      </w:r>
      <w:r>
        <w:rPr>
          <w:spacing w:val="-3"/>
        </w:rPr>
        <w:t>historical </w:t>
      </w:r>
      <w:r>
        <w:rPr/>
        <w:t>parks, </w:t>
      </w:r>
      <w:r>
        <w:rPr>
          <w:spacing w:val="-6"/>
        </w:rPr>
        <w:t>and </w:t>
      </w:r>
      <w:r>
        <w:rPr>
          <w:spacing w:val="-3"/>
        </w:rPr>
        <w:t>other </w:t>
      </w:r>
      <w:r>
        <w:rPr/>
        <w:t>areas. </w:t>
      </w:r>
      <w:r>
        <w:rPr>
          <w:spacing w:val="-6"/>
        </w:rPr>
        <w:t>This </w:t>
      </w:r>
      <w:r>
        <w:rPr/>
        <w:t>activity </w:t>
      </w:r>
      <w:r>
        <w:rPr>
          <w:spacing w:val="-5"/>
        </w:rPr>
        <w:t>challenges </w:t>
      </w:r>
      <w:r>
        <w:rPr>
          <w:spacing w:val="-3"/>
        </w:rPr>
        <w:t>students </w:t>
      </w:r>
      <w:r>
        <w:rPr>
          <w:spacing w:val="1"/>
        </w:rPr>
        <w:t>to </w:t>
      </w:r>
      <w:r>
        <w:rPr>
          <w:spacing w:val="-3"/>
        </w:rPr>
        <w:t>look </w:t>
      </w:r>
      <w:r>
        <w:rPr/>
        <w:t>at different </w:t>
      </w:r>
      <w:r>
        <w:rPr>
          <w:spacing w:val="-3"/>
        </w:rPr>
        <w:t>pictures </w:t>
      </w:r>
      <w:r>
        <w:rPr/>
        <w:t>of </w:t>
      </w:r>
      <w:r>
        <w:rPr>
          <w:spacing w:val="-5"/>
        </w:rPr>
        <w:t>national </w:t>
      </w:r>
      <w:r>
        <w:rPr/>
        <w:t>park sites </w:t>
      </w:r>
      <w:r>
        <w:rPr>
          <w:spacing w:val="-6"/>
        </w:rPr>
        <w:t>and </w:t>
      </w:r>
      <w:r>
        <w:rPr>
          <w:spacing w:val="1"/>
        </w:rPr>
        <w:t>try to </w:t>
      </w:r>
      <w:r>
        <w:rPr>
          <w:spacing w:val="-4"/>
        </w:rPr>
        <w:t>guess </w:t>
      </w:r>
      <w:r>
        <w:rPr>
          <w:spacing w:val="-3"/>
        </w:rPr>
        <w:t>which </w:t>
      </w:r>
      <w:r>
        <w:rPr/>
        <w:t>park </w:t>
      </w:r>
      <w:r>
        <w:rPr>
          <w:spacing w:val="-3"/>
        </w:rPr>
        <w:t>the picture </w:t>
      </w:r>
      <w:r>
        <w:rPr/>
        <w:t>represents. </w:t>
      </w:r>
      <w:r>
        <w:rPr>
          <w:spacing w:val="-6"/>
        </w:rPr>
        <w:t>The </w:t>
      </w:r>
      <w:r>
        <w:rPr>
          <w:spacing w:val="-3"/>
        </w:rPr>
        <w:t>pictures  </w:t>
      </w:r>
      <w:r>
        <w:rPr/>
        <w:t>page </w:t>
      </w:r>
      <w:r>
        <w:rPr>
          <w:spacing w:val="-5"/>
        </w:rPr>
        <w:t>gives  </w:t>
      </w:r>
      <w:r>
        <w:rPr/>
        <w:t>a </w:t>
      </w:r>
      <w:r>
        <w:rPr>
          <w:spacing w:val="-5"/>
        </w:rPr>
        <w:t>distinguishing </w:t>
      </w:r>
      <w:r>
        <w:rPr/>
        <w:t>feature of each park </w:t>
      </w:r>
      <w:r>
        <w:rPr>
          <w:spacing w:val="-6"/>
        </w:rPr>
        <w:t>and </w:t>
      </w:r>
      <w:r>
        <w:rPr/>
        <w:t>an </w:t>
      </w:r>
      <w:r>
        <w:rPr>
          <w:spacing w:val="-3"/>
        </w:rPr>
        <w:t>interesting </w:t>
      </w:r>
      <w:r>
        <w:rPr/>
        <w:t>fact </w:t>
      </w:r>
      <w:r>
        <w:rPr>
          <w:spacing w:val="1"/>
        </w:rPr>
        <w:t>to </w:t>
      </w:r>
      <w:r>
        <w:rPr>
          <w:spacing w:val="-6"/>
        </w:rPr>
        <w:t>help </w:t>
      </w:r>
      <w:r>
        <w:rPr>
          <w:spacing w:val="-3"/>
        </w:rPr>
        <w:t>students </w:t>
      </w:r>
      <w:r>
        <w:rPr/>
        <w:t>match </w:t>
      </w:r>
      <w:r>
        <w:rPr>
          <w:spacing w:val="1"/>
        </w:rPr>
        <w:t>to </w:t>
      </w:r>
      <w:r>
        <w:rPr>
          <w:spacing w:val="-3"/>
        </w:rPr>
        <w:t>the list </w:t>
      </w:r>
      <w:r>
        <w:rPr/>
        <w:t>of </w:t>
      </w:r>
      <w:r>
        <w:rPr>
          <w:spacing w:val="-3"/>
        </w:rPr>
        <w:t>possible choices.</w:t>
      </w:r>
    </w:p>
    <w:p>
      <w:pPr>
        <w:spacing w:after="0"/>
        <w:sectPr>
          <w:type w:val="continuous"/>
          <w:pgSz w:w="12240" w:h="15840"/>
          <w:pgMar w:top="1380" w:bottom="280" w:left="1340" w:right="1360"/>
        </w:sectPr>
      </w:pPr>
    </w:p>
    <w:p>
      <w:pPr>
        <w:pStyle w:val="BodyText"/>
        <w:rPr>
          <w:sz w:val="20"/>
        </w:rPr>
      </w:pPr>
    </w:p>
    <w:p>
      <w:pPr>
        <w:pStyle w:val="BodyText"/>
        <w:rPr>
          <w:sz w:val="21"/>
        </w:rPr>
      </w:pPr>
    </w:p>
    <w:p>
      <w:pPr>
        <w:pStyle w:val="Heading1"/>
        <w:spacing w:before="1"/>
      </w:pPr>
      <w:r>
        <w:rPr/>
        <w:t>Overview and Background Information:</w:t>
      </w:r>
    </w:p>
    <w:p>
      <w:pPr>
        <w:spacing w:line="237" w:lineRule="auto" w:before="14"/>
        <w:ind w:left="101" w:right="144" w:firstLine="0"/>
        <w:jc w:val="left"/>
        <w:rPr>
          <w:i/>
          <w:sz w:val="24"/>
        </w:rPr>
      </w:pPr>
      <w:r>
        <w:rPr/>
        <w:pict>
          <v:rect style="position:absolute;margin-left:471.480011pt;margin-top:13.043313pt;width:28.825pt;height:13.795pt;mso-position-horizontal-relative:page;mso-position-vertical-relative:paragraph;z-index:-3928" filled="true" fillcolor="#ffffff" stroked="false">
            <v:fill type="solid"/>
            <w10:wrap type="none"/>
          </v:rect>
        </w:pict>
      </w:r>
      <w:r>
        <w:rPr>
          <w:spacing w:val="-6"/>
          <w:sz w:val="24"/>
        </w:rPr>
        <w:t>The </w:t>
      </w:r>
      <w:r>
        <w:rPr>
          <w:spacing w:val="-5"/>
          <w:sz w:val="24"/>
        </w:rPr>
        <w:t>National </w:t>
      </w:r>
      <w:r>
        <w:rPr>
          <w:sz w:val="24"/>
        </w:rPr>
        <w:t>Park </w:t>
      </w:r>
      <w:r>
        <w:rPr>
          <w:spacing w:val="-4"/>
          <w:sz w:val="24"/>
        </w:rPr>
        <w:t>Service </w:t>
      </w:r>
      <w:r>
        <w:rPr>
          <w:spacing w:val="-6"/>
          <w:sz w:val="24"/>
        </w:rPr>
        <w:t>(NPS)  </w:t>
      </w:r>
      <w:r>
        <w:rPr>
          <w:spacing w:val="-3"/>
          <w:sz w:val="24"/>
        </w:rPr>
        <w:t>is </w:t>
      </w:r>
      <w:r>
        <w:rPr>
          <w:sz w:val="24"/>
        </w:rPr>
        <w:t>an </w:t>
      </w:r>
      <w:r>
        <w:rPr>
          <w:spacing w:val="-4"/>
          <w:sz w:val="24"/>
        </w:rPr>
        <w:t>agency </w:t>
      </w:r>
      <w:r>
        <w:rPr>
          <w:sz w:val="24"/>
        </w:rPr>
        <w:t>of </w:t>
      </w:r>
      <w:r>
        <w:rPr>
          <w:spacing w:val="-3"/>
          <w:sz w:val="24"/>
        </w:rPr>
        <w:t>the </w:t>
      </w:r>
      <w:r>
        <w:rPr>
          <w:spacing w:val="-6"/>
          <w:sz w:val="24"/>
        </w:rPr>
        <w:t>United  </w:t>
      </w:r>
      <w:r>
        <w:rPr>
          <w:sz w:val="24"/>
        </w:rPr>
        <w:t>States federal </w:t>
      </w:r>
      <w:r>
        <w:rPr>
          <w:spacing w:val="-5"/>
          <w:sz w:val="24"/>
        </w:rPr>
        <w:t>government. </w:t>
      </w:r>
      <w:r>
        <w:rPr>
          <w:spacing w:val="1"/>
          <w:sz w:val="24"/>
        </w:rPr>
        <w:t>It </w:t>
      </w:r>
      <w:r>
        <w:rPr>
          <w:sz w:val="24"/>
        </w:rPr>
        <w:t>was created </w:t>
      </w:r>
      <w:r>
        <w:rPr>
          <w:spacing w:val="-3"/>
          <w:sz w:val="24"/>
        </w:rPr>
        <w:t>in the Organic </w:t>
      </w:r>
      <w:r>
        <w:rPr>
          <w:sz w:val="24"/>
        </w:rPr>
        <w:t>Act of 1916. </w:t>
      </w:r>
      <w:r>
        <w:rPr>
          <w:spacing w:val="-6"/>
          <w:sz w:val="24"/>
        </w:rPr>
        <w:t>The new </w:t>
      </w:r>
      <w:r>
        <w:rPr>
          <w:spacing w:val="-4"/>
          <w:sz w:val="24"/>
        </w:rPr>
        <w:t>agency’s mission </w:t>
      </w:r>
      <w:r>
        <w:rPr>
          <w:sz w:val="24"/>
        </w:rPr>
        <w:t>was: </w:t>
      </w:r>
      <w:r>
        <w:rPr>
          <w:spacing w:val="2"/>
          <w:sz w:val="24"/>
        </w:rPr>
        <w:t>"....t</w:t>
      </w:r>
      <w:r>
        <w:rPr>
          <w:i/>
          <w:spacing w:val="2"/>
          <w:sz w:val="24"/>
        </w:rPr>
        <w:t>o </w:t>
      </w:r>
      <w:r>
        <w:rPr>
          <w:i/>
          <w:sz w:val="24"/>
        </w:rPr>
        <w:t>conserve </w:t>
      </w:r>
      <w:r>
        <w:rPr>
          <w:i/>
          <w:spacing w:val="-3"/>
          <w:sz w:val="24"/>
        </w:rPr>
        <w:t>the </w:t>
      </w:r>
      <w:r>
        <w:rPr>
          <w:i/>
          <w:sz w:val="24"/>
        </w:rPr>
        <w:t>scenery and </w:t>
      </w:r>
      <w:r>
        <w:rPr>
          <w:i/>
          <w:spacing w:val="-3"/>
          <w:sz w:val="24"/>
        </w:rPr>
        <w:t>the </w:t>
      </w:r>
      <w:r>
        <w:rPr>
          <w:i/>
          <w:sz w:val="24"/>
        </w:rPr>
        <w:t>natural and historic </w:t>
      </w:r>
      <w:r>
        <w:rPr>
          <w:i/>
          <w:spacing w:val="-3"/>
          <w:sz w:val="24"/>
        </w:rPr>
        <w:t>objects </w:t>
      </w:r>
      <w:r>
        <w:rPr>
          <w:i/>
          <w:sz w:val="24"/>
        </w:rPr>
        <w:t>and </w:t>
      </w:r>
      <w:r>
        <w:rPr>
          <w:i/>
          <w:spacing w:val="-3"/>
          <w:sz w:val="24"/>
        </w:rPr>
        <w:t>the </w:t>
      </w:r>
      <w:r>
        <w:rPr>
          <w:i/>
          <w:sz w:val="24"/>
        </w:rPr>
        <w:t>wild </w:t>
      </w:r>
      <w:r>
        <w:rPr>
          <w:i/>
          <w:spacing w:val="2"/>
          <w:sz w:val="24"/>
        </w:rPr>
        <w:t>life </w:t>
      </w:r>
      <w:r>
        <w:rPr>
          <w:i/>
          <w:sz w:val="24"/>
        </w:rPr>
        <w:t>therein and </w:t>
      </w:r>
      <w:r>
        <w:rPr>
          <w:i/>
          <w:spacing w:val="-4"/>
          <w:sz w:val="24"/>
        </w:rPr>
        <w:t>to </w:t>
      </w:r>
      <w:r>
        <w:rPr>
          <w:i/>
          <w:sz w:val="24"/>
        </w:rPr>
        <w:t>provide for </w:t>
      </w:r>
      <w:r>
        <w:rPr>
          <w:i/>
          <w:spacing w:val="-3"/>
          <w:sz w:val="24"/>
        </w:rPr>
        <w:t>the </w:t>
      </w:r>
      <w:r>
        <w:rPr>
          <w:i/>
          <w:sz w:val="24"/>
        </w:rPr>
        <w:t>enjoyment of </w:t>
      </w:r>
      <w:r>
        <w:rPr>
          <w:i/>
          <w:spacing w:val="-3"/>
          <w:sz w:val="24"/>
        </w:rPr>
        <w:t>the </w:t>
      </w:r>
      <w:r>
        <w:rPr>
          <w:i/>
          <w:sz w:val="24"/>
        </w:rPr>
        <w:t>same </w:t>
      </w:r>
      <w:r>
        <w:rPr>
          <w:i/>
          <w:spacing w:val="1"/>
          <w:sz w:val="24"/>
        </w:rPr>
        <w:t>in </w:t>
      </w:r>
      <w:r>
        <w:rPr>
          <w:i/>
          <w:sz w:val="24"/>
        </w:rPr>
        <w:t>such manner and by such means as will leave </w:t>
      </w:r>
      <w:r>
        <w:rPr>
          <w:i/>
          <w:spacing w:val="-3"/>
          <w:sz w:val="24"/>
        </w:rPr>
        <w:t>them </w:t>
      </w:r>
      <w:r>
        <w:rPr>
          <w:i/>
          <w:sz w:val="24"/>
        </w:rPr>
        <w:t>unimpaired for </w:t>
      </w:r>
      <w:r>
        <w:rPr>
          <w:i/>
          <w:spacing w:val="-3"/>
          <w:sz w:val="24"/>
        </w:rPr>
        <w:t>the </w:t>
      </w:r>
      <w:r>
        <w:rPr>
          <w:i/>
          <w:sz w:val="24"/>
        </w:rPr>
        <w:t>enjoyment of future</w:t>
      </w:r>
      <w:r>
        <w:rPr>
          <w:i/>
          <w:spacing w:val="1"/>
          <w:sz w:val="24"/>
        </w:rPr>
        <w:t> </w:t>
      </w:r>
      <w:r>
        <w:rPr>
          <w:i/>
          <w:sz w:val="24"/>
        </w:rPr>
        <w:t>generations."</w:t>
      </w:r>
    </w:p>
    <w:p>
      <w:pPr>
        <w:pStyle w:val="BodyText"/>
        <w:spacing w:before="1"/>
        <w:rPr>
          <w:i/>
          <w:sz w:val="25"/>
        </w:rPr>
      </w:pPr>
    </w:p>
    <w:p>
      <w:pPr>
        <w:pStyle w:val="BodyText"/>
        <w:spacing w:before="1"/>
        <w:ind w:left="101" w:right="255"/>
      </w:pPr>
      <w:r>
        <w:rPr>
          <w:spacing w:val="-8"/>
        </w:rPr>
        <w:t>NPS </w:t>
      </w:r>
      <w:r>
        <w:rPr>
          <w:spacing w:val="-3"/>
        </w:rPr>
        <w:t>is responsible </w:t>
      </w:r>
      <w:r>
        <w:rPr/>
        <w:t>for </w:t>
      </w:r>
      <w:r>
        <w:rPr>
          <w:spacing w:val="-4"/>
        </w:rPr>
        <w:t>overseeing </w:t>
      </w:r>
      <w:r>
        <w:rPr/>
        <w:t>parks with </w:t>
      </w:r>
      <w:r>
        <w:rPr>
          <w:spacing w:val="-5"/>
        </w:rPr>
        <w:t>distinguishing </w:t>
      </w:r>
      <w:r>
        <w:rPr>
          <w:spacing w:val="-4"/>
        </w:rPr>
        <w:t>natural </w:t>
      </w:r>
      <w:r>
        <w:rPr/>
        <w:t>resource </w:t>
      </w:r>
      <w:r>
        <w:rPr>
          <w:spacing w:val="-6"/>
        </w:rPr>
        <w:t>value, </w:t>
      </w:r>
      <w:r>
        <w:rPr/>
        <w:t>as well as areas with </w:t>
      </w:r>
      <w:r>
        <w:rPr>
          <w:spacing w:val="-5"/>
        </w:rPr>
        <w:t>significant </w:t>
      </w:r>
      <w:r>
        <w:rPr>
          <w:spacing w:val="-3"/>
        </w:rPr>
        <w:t>historical, recreational, </w:t>
      </w:r>
      <w:r>
        <w:rPr>
          <w:spacing w:val="-6"/>
        </w:rPr>
        <w:t>and  </w:t>
      </w:r>
      <w:r>
        <w:rPr>
          <w:spacing w:val="-3"/>
        </w:rPr>
        <w:t>scientific  </w:t>
      </w:r>
      <w:r>
        <w:rPr>
          <w:spacing w:val="-6"/>
        </w:rPr>
        <w:t>value.  </w:t>
      </w:r>
      <w:r>
        <w:rPr>
          <w:spacing w:val="-4"/>
        </w:rPr>
        <w:t>There  </w:t>
      </w:r>
      <w:r>
        <w:rPr/>
        <w:t>are more </w:t>
      </w:r>
      <w:r>
        <w:rPr>
          <w:spacing w:val="-3"/>
        </w:rPr>
        <w:t>than </w:t>
      </w:r>
      <w:r>
        <w:rPr/>
        <w:t>400 </w:t>
      </w:r>
      <w:r>
        <w:rPr>
          <w:spacing w:val="-5"/>
        </w:rPr>
        <w:t>national </w:t>
      </w:r>
      <w:r>
        <w:rPr/>
        <w:t>park </w:t>
      </w:r>
      <w:r>
        <w:rPr>
          <w:spacing w:val="-6"/>
        </w:rPr>
        <w:t>units </w:t>
      </w:r>
      <w:r>
        <w:rPr>
          <w:spacing w:val="-7"/>
        </w:rPr>
        <w:t>including: </w:t>
      </w:r>
      <w:r>
        <w:rPr>
          <w:spacing w:val="-5"/>
        </w:rPr>
        <w:t>national </w:t>
      </w:r>
      <w:r>
        <w:rPr/>
        <w:t>parks, </w:t>
      </w:r>
      <w:r>
        <w:rPr>
          <w:spacing w:val="-5"/>
        </w:rPr>
        <w:t>national </w:t>
      </w:r>
      <w:r>
        <w:rPr/>
        <w:t>preserves, </w:t>
      </w:r>
      <w:r>
        <w:rPr>
          <w:spacing w:val="-5"/>
        </w:rPr>
        <w:t>national </w:t>
      </w:r>
      <w:r>
        <w:rPr/>
        <w:t>battlefield parks/sites, </w:t>
      </w:r>
      <w:r>
        <w:rPr>
          <w:spacing w:val="-5"/>
        </w:rPr>
        <w:t>national </w:t>
      </w:r>
      <w:r>
        <w:rPr>
          <w:spacing w:val="-3"/>
        </w:rPr>
        <w:t>military </w:t>
      </w:r>
      <w:r>
        <w:rPr/>
        <w:t>parks, </w:t>
      </w:r>
      <w:r>
        <w:rPr>
          <w:spacing w:val="-5"/>
        </w:rPr>
        <w:t>national </w:t>
      </w:r>
      <w:r>
        <w:rPr>
          <w:spacing w:val="-3"/>
        </w:rPr>
        <w:t>historical </w:t>
      </w:r>
      <w:r>
        <w:rPr/>
        <w:t>parks/sites, </w:t>
      </w:r>
      <w:r>
        <w:rPr>
          <w:spacing w:val="-5"/>
        </w:rPr>
        <w:t>national </w:t>
      </w:r>
      <w:r>
        <w:rPr>
          <w:spacing w:val="-6"/>
        </w:rPr>
        <w:t>monuments, </w:t>
      </w:r>
      <w:r>
        <w:rPr>
          <w:spacing w:val="-5"/>
        </w:rPr>
        <w:t>national </w:t>
      </w:r>
      <w:r>
        <w:rPr>
          <w:spacing w:val="-4"/>
        </w:rPr>
        <w:t>memorials, </w:t>
      </w:r>
      <w:r>
        <w:rPr>
          <w:spacing w:val="-5"/>
        </w:rPr>
        <w:t>national </w:t>
      </w:r>
      <w:r>
        <w:rPr/>
        <w:t>recreation areas, </w:t>
      </w:r>
      <w:r>
        <w:rPr>
          <w:spacing w:val="-5"/>
        </w:rPr>
        <w:t>national </w:t>
      </w:r>
      <w:r>
        <w:rPr/>
        <w:t>seashores, </w:t>
      </w:r>
      <w:r>
        <w:rPr>
          <w:spacing w:val="-5"/>
        </w:rPr>
        <w:t>national </w:t>
      </w:r>
      <w:r>
        <w:rPr>
          <w:spacing w:val="-3"/>
        </w:rPr>
        <w:t>lakeshores, </w:t>
      </w:r>
      <w:r>
        <w:rPr>
          <w:spacing w:val="-5"/>
        </w:rPr>
        <w:t>national </w:t>
      </w:r>
      <w:r>
        <w:rPr>
          <w:spacing w:val="-3"/>
        </w:rPr>
        <w:t>rivers, </w:t>
      </w:r>
      <w:r>
        <w:rPr>
          <w:spacing w:val="-6"/>
        </w:rPr>
        <w:t>and </w:t>
      </w:r>
      <w:r>
        <w:rPr/>
        <w:t>more. For </w:t>
      </w:r>
      <w:r>
        <w:rPr>
          <w:spacing w:val="-3"/>
        </w:rPr>
        <w:t>further information </w:t>
      </w:r>
      <w:r>
        <w:rPr>
          <w:spacing w:val="-4"/>
        </w:rPr>
        <w:t>about </w:t>
      </w:r>
      <w:r>
        <w:rPr>
          <w:spacing w:val="-3"/>
        </w:rPr>
        <w:t>the </w:t>
      </w:r>
      <w:r>
        <w:rPr>
          <w:spacing w:val="-5"/>
        </w:rPr>
        <w:t>National </w:t>
      </w:r>
      <w:r>
        <w:rPr/>
        <w:t>Park </w:t>
      </w:r>
      <w:r>
        <w:rPr>
          <w:spacing w:val="-4"/>
        </w:rPr>
        <w:t>Service, </w:t>
      </w:r>
      <w:r>
        <w:rPr>
          <w:spacing w:val="-5"/>
        </w:rPr>
        <w:t>visit</w:t>
      </w:r>
      <w:r>
        <w:rPr>
          <w:spacing w:val="-15"/>
        </w:rPr>
        <w:t> </w:t>
      </w:r>
      <w:hyperlink r:id="rId5">
        <w:r>
          <w:rPr/>
          <w:t>http://www.nps.gov/index.htm</w:t>
        </w:r>
      </w:hyperlink>
    </w:p>
    <w:p>
      <w:pPr>
        <w:pStyle w:val="BodyText"/>
        <w:spacing w:before="2"/>
      </w:pPr>
    </w:p>
    <w:p>
      <w:pPr>
        <w:pStyle w:val="BodyText"/>
        <w:ind w:left="101" w:right="255"/>
      </w:pPr>
      <w:r>
        <w:rPr>
          <w:spacing w:val="-4"/>
        </w:rPr>
        <w:t>Many </w:t>
      </w:r>
      <w:r>
        <w:rPr/>
        <w:t>parks are </w:t>
      </w:r>
      <w:r>
        <w:rPr>
          <w:spacing w:val="-8"/>
        </w:rPr>
        <w:t>planning </w:t>
      </w:r>
      <w:r>
        <w:rPr/>
        <w:t>special </w:t>
      </w:r>
      <w:r>
        <w:rPr>
          <w:spacing w:val="-5"/>
        </w:rPr>
        <w:t>events </w:t>
      </w:r>
      <w:r>
        <w:rPr/>
        <w:t>for </w:t>
      </w:r>
      <w:r>
        <w:rPr>
          <w:spacing w:val="-3"/>
        </w:rPr>
        <w:t>the </w:t>
      </w:r>
      <w:r>
        <w:rPr/>
        <w:t>100</w:t>
      </w:r>
      <w:r>
        <w:rPr>
          <w:vertAlign w:val="superscript"/>
        </w:rPr>
        <w:t>th</w:t>
      </w:r>
      <w:r>
        <w:rPr>
          <w:vertAlign w:val="baseline"/>
        </w:rPr>
        <w:t> </w:t>
      </w:r>
      <w:r>
        <w:rPr>
          <w:spacing w:val="-5"/>
          <w:vertAlign w:val="baseline"/>
        </w:rPr>
        <w:t>anniversary </w:t>
      </w:r>
      <w:r>
        <w:rPr>
          <w:vertAlign w:val="baseline"/>
        </w:rPr>
        <w:t>of </w:t>
      </w:r>
      <w:r>
        <w:rPr>
          <w:spacing w:val="-3"/>
          <w:vertAlign w:val="baseline"/>
        </w:rPr>
        <w:t>the </w:t>
      </w:r>
      <w:r>
        <w:rPr>
          <w:spacing w:val="-5"/>
          <w:vertAlign w:val="baseline"/>
        </w:rPr>
        <w:t>National </w:t>
      </w:r>
      <w:r>
        <w:rPr>
          <w:vertAlign w:val="baseline"/>
        </w:rPr>
        <w:t>Park </w:t>
      </w:r>
      <w:r>
        <w:rPr>
          <w:spacing w:val="-4"/>
          <w:vertAlign w:val="baseline"/>
        </w:rPr>
        <w:t>Service </w:t>
      </w:r>
      <w:r>
        <w:rPr>
          <w:spacing w:val="-3"/>
          <w:vertAlign w:val="baseline"/>
        </w:rPr>
        <w:t>in </w:t>
      </w:r>
      <w:r>
        <w:rPr>
          <w:vertAlign w:val="baseline"/>
        </w:rPr>
        <w:t>2016, </w:t>
      </w:r>
      <w:r>
        <w:rPr>
          <w:spacing w:val="-7"/>
          <w:vertAlign w:val="baseline"/>
        </w:rPr>
        <w:t>including </w:t>
      </w:r>
      <w:r>
        <w:rPr>
          <w:spacing w:val="-4"/>
          <w:vertAlign w:val="baseline"/>
        </w:rPr>
        <w:t>BioBlitzes </w:t>
      </w:r>
      <w:r>
        <w:rPr>
          <w:spacing w:val="-3"/>
          <w:vertAlign w:val="baseline"/>
        </w:rPr>
        <w:t>that </w:t>
      </w:r>
      <w:r>
        <w:rPr>
          <w:vertAlign w:val="baseline"/>
        </w:rPr>
        <w:t>will </w:t>
      </w:r>
      <w:r>
        <w:rPr>
          <w:spacing w:val="-4"/>
          <w:vertAlign w:val="baseline"/>
        </w:rPr>
        <w:t>occur </w:t>
      </w:r>
      <w:r>
        <w:rPr>
          <w:spacing w:val="-5"/>
          <w:vertAlign w:val="baseline"/>
        </w:rPr>
        <w:t>simultaneously </w:t>
      </w:r>
      <w:r>
        <w:rPr>
          <w:spacing w:val="-3"/>
          <w:vertAlign w:val="baseline"/>
        </w:rPr>
        <w:t>in </w:t>
      </w:r>
      <w:r>
        <w:rPr>
          <w:vertAlign w:val="baseline"/>
        </w:rPr>
        <w:t>park sites across </w:t>
      </w:r>
      <w:r>
        <w:rPr>
          <w:spacing w:val="-3"/>
          <w:vertAlign w:val="baseline"/>
        </w:rPr>
        <w:t>the </w:t>
      </w:r>
      <w:r>
        <w:rPr>
          <w:spacing w:val="-6"/>
          <w:vertAlign w:val="baseline"/>
        </w:rPr>
        <w:t>United </w:t>
      </w:r>
      <w:r>
        <w:rPr>
          <w:vertAlign w:val="baseline"/>
        </w:rPr>
        <w:t>States. A </w:t>
      </w:r>
      <w:r>
        <w:rPr>
          <w:spacing w:val="-4"/>
          <w:vertAlign w:val="baseline"/>
        </w:rPr>
        <w:t>BioBlitz </w:t>
      </w:r>
      <w:r>
        <w:rPr>
          <w:spacing w:val="-3"/>
          <w:vertAlign w:val="baseline"/>
        </w:rPr>
        <w:t>is </w:t>
      </w:r>
      <w:r>
        <w:rPr>
          <w:vertAlign w:val="baseline"/>
        </w:rPr>
        <w:t>a </w:t>
      </w:r>
      <w:r>
        <w:rPr>
          <w:spacing w:val="-3"/>
          <w:vertAlign w:val="baseline"/>
        </w:rPr>
        <w:t>short </w:t>
      </w:r>
      <w:r>
        <w:rPr>
          <w:vertAlign w:val="baseline"/>
        </w:rPr>
        <w:t>term </w:t>
      </w:r>
      <w:r>
        <w:rPr>
          <w:spacing w:val="-5"/>
          <w:vertAlign w:val="baseline"/>
        </w:rPr>
        <w:t>(usually </w:t>
      </w:r>
      <w:r>
        <w:rPr>
          <w:vertAlign w:val="baseline"/>
        </w:rPr>
        <w:t>24-48 </w:t>
      </w:r>
      <w:r>
        <w:rPr>
          <w:spacing w:val="-6"/>
          <w:vertAlign w:val="baseline"/>
        </w:rPr>
        <w:t>hour)  event  </w:t>
      </w:r>
      <w:r>
        <w:rPr>
          <w:spacing w:val="-3"/>
          <w:vertAlign w:val="baseline"/>
        </w:rPr>
        <w:t>in which people </w:t>
      </w:r>
      <w:r>
        <w:rPr>
          <w:vertAlign w:val="baseline"/>
        </w:rPr>
        <w:t>of </w:t>
      </w:r>
      <w:r>
        <w:rPr>
          <w:spacing w:val="-3"/>
          <w:vertAlign w:val="baseline"/>
        </w:rPr>
        <w:t>all </w:t>
      </w:r>
      <w:r>
        <w:rPr>
          <w:vertAlign w:val="baseline"/>
        </w:rPr>
        <w:t>ages, </w:t>
      </w:r>
      <w:r>
        <w:rPr>
          <w:spacing w:val="-3"/>
          <w:vertAlign w:val="baseline"/>
        </w:rPr>
        <w:t>backgrounds, </w:t>
      </w:r>
      <w:r>
        <w:rPr>
          <w:spacing w:val="-6"/>
          <w:vertAlign w:val="baseline"/>
        </w:rPr>
        <w:t>and </w:t>
      </w:r>
      <w:r>
        <w:rPr>
          <w:spacing w:val="-4"/>
          <w:vertAlign w:val="baseline"/>
        </w:rPr>
        <w:t>educational </w:t>
      </w:r>
      <w:r>
        <w:rPr>
          <w:spacing w:val="-5"/>
          <w:vertAlign w:val="baseline"/>
        </w:rPr>
        <w:t>levels </w:t>
      </w:r>
      <w:r>
        <w:rPr>
          <w:vertAlign w:val="baseline"/>
        </w:rPr>
        <w:t>partner with </w:t>
      </w:r>
      <w:r>
        <w:rPr>
          <w:spacing w:val="-3"/>
          <w:vertAlign w:val="baseline"/>
        </w:rPr>
        <w:t>scientific </w:t>
      </w:r>
      <w:r>
        <w:rPr>
          <w:vertAlign w:val="baseline"/>
        </w:rPr>
        <w:t>experts </w:t>
      </w:r>
      <w:r>
        <w:rPr>
          <w:spacing w:val="1"/>
          <w:vertAlign w:val="baseline"/>
        </w:rPr>
        <w:t>to </w:t>
      </w:r>
      <w:r>
        <w:rPr>
          <w:spacing w:val="-3"/>
          <w:vertAlign w:val="baseline"/>
        </w:rPr>
        <w:t>discover </w:t>
      </w:r>
      <w:r>
        <w:rPr>
          <w:spacing w:val="-8"/>
          <w:vertAlign w:val="baseline"/>
        </w:rPr>
        <w:t>living </w:t>
      </w:r>
      <w:r>
        <w:rPr>
          <w:spacing w:val="-4"/>
          <w:vertAlign w:val="baseline"/>
        </w:rPr>
        <w:t>organisms </w:t>
      </w:r>
      <w:r>
        <w:rPr>
          <w:spacing w:val="-3"/>
          <w:vertAlign w:val="baseline"/>
        </w:rPr>
        <w:t>in </w:t>
      </w:r>
      <w:r>
        <w:rPr>
          <w:vertAlign w:val="baseline"/>
        </w:rPr>
        <w:t>a </w:t>
      </w:r>
      <w:r>
        <w:rPr>
          <w:spacing w:val="-5"/>
          <w:vertAlign w:val="baseline"/>
        </w:rPr>
        <w:t>given </w:t>
      </w:r>
      <w:r>
        <w:rPr>
          <w:spacing w:val="-3"/>
          <w:vertAlign w:val="baseline"/>
        </w:rPr>
        <w:t>geographic </w:t>
      </w:r>
      <w:r>
        <w:rPr>
          <w:vertAlign w:val="baseline"/>
        </w:rPr>
        <w:t>area. For </w:t>
      </w:r>
      <w:r>
        <w:rPr>
          <w:spacing w:val="-3"/>
          <w:vertAlign w:val="baseline"/>
        </w:rPr>
        <w:t>further information </w:t>
      </w:r>
      <w:r>
        <w:rPr>
          <w:spacing w:val="-4"/>
          <w:vertAlign w:val="baseline"/>
        </w:rPr>
        <w:t>about </w:t>
      </w:r>
      <w:r>
        <w:rPr>
          <w:spacing w:val="-3"/>
          <w:vertAlign w:val="baseline"/>
        </w:rPr>
        <w:t>the </w:t>
      </w:r>
      <w:r>
        <w:rPr>
          <w:spacing w:val="-5"/>
          <w:vertAlign w:val="baseline"/>
        </w:rPr>
        <w:t>National </w:t>
      </w:r>
      <w:r>
        <w:rPr>
          <w:vertAlign w:val="baseline"/>
        </w:rPr>
        <w:t>Park </w:t>
      </w:r>
      <w:r>
        <w:rPr>
          <w:spacing w:val="-4"/>
          <w:vertAlign w:val="baseline"/>
        </w:rPr>
        <w:t>Service </w:t>
      </w:r>
      <w:r>
        <w:rPr>
          <w:spacing w:val="-3"/>
          <w:vertAlign w:val="baseline"/>
        </w:rPr>
        <w:t>Biodiversity Discovery </w:t>
      </w:r>
      <w:r>
        <w:rPr>
          <w:spacing w:val="-6"/>
          <w:vertAlign w:val="baseline"/>
        </w:rPr>
        <w:t>(including </w:t>
      </w:r>
      <w:r>
        <w:rPr>
          <w:spacing w:val="-4"/>
          <w:vertAlign w:val="baseline"/>
        </w:rPr>
        <w:t>BioBlitzes) </w:t>
      </w:r>
      <w:r>
        <w:rPr>
          <w:vertAlign w:val="baseline"/>
        </w:rPr>
        <w:t>program, go </w:t>
      </w:r>
      <w:r>
        <w:rPr>
          <w:spacing w:val="1"/>
          <w:vertAlign w:val="baseline"/>
        </w:rPr>
        <w:t>to </w:t>
      </w:r>
      <w:r>
        <w:rPr>
          <w:spacing w:val="-4"/>
          <w:vertAlign w:val="baseline"/>
        </w:rPr>
        <w:t>this </w:t>
      </w:r>
      <w:r>
        <w:rPr>
          <w:vertAlign w:val="baseline"/>
        </w:rPr>
        <w:t>website:</w:t>
      </w:r>
      <w:r>
        <w:rPr>
          <w:spacing w:val="-8"/>
          <w:vertAlign w:val="baseline"/>
        </w:rPr>
        <w:t> </w:t>
      </w:r>
      <w:hyperlink r:id="rId6">
        <w:r>
          <w:rPr>
            <w:vertAlign w:val="baseline"/>
          </w:rPr>
          <w:t>http://www.nature.nps.gov/biology/biodiversity/biodiversitydiscovery.cfm</w:t>
        </w:r>
      </w:hyperlink>
    </w:p>
    <w:p>
      <w:pPr>
        <w:pStyle w:val="BodyText"/>
        <w:spacing w:before="1"/>
        <w:rPr>
          <w:sz w:val="23"/>
        </w:rPr>
      </w:pPr>
    </w:p>
    <w:p>
      <w:pPr>
        <w:pStyle w:val="Heading1"/>
      </w:pPr>
      <w:r>
        <w:rPr/>
        <w:t>Focus Questions:</w:t>
      </w:r>
    </w:p>
    <w:p>
      <w:pPr>
        <w:pStyle w:val="BodyText"/>
        <w:spacing w:before="12"/>
        <w:ind w:left="101"/>
      </w:pPr>
      <w:r>
        <w:rPr/>
        <w:t>Which national park unit is closest to my school?</w:t>
      </w:r>
    </w:p>
    <w:p>
      <w:pPr>
        <w:pStyle w:val="BodyText"/>
        <w:spacing w:before="1"/>
        <w:ind w:left="101"/>
      </w:pPr>
      <w:r>
        <w:rPr/>
        <w:drawing>
          <wp:anchor distT="0" distB="0" distL="0" distR="0" allowOverlap="1" layoutInCell="1" locked="0" behindDoc="0" simplePos="0" relativeHeight="1072">
            <wp:simplePos x="0" y="0"/>
            <wp:positionH relativeFrom="page">
              <wp:posOffset>1008380</wp:posOffset>
            </wp:positionH>
            <wp:positionV relativeFrom="paragraph">
              <wp:posOffset>226769</wp:posOffset>
            </wp:positionV>
            <wp:extent cx="800100" cy="800100"/>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800100" cy="800100"/>
                    </a:xfrm>
                    <a:prstGeom prst="rect">
                      <a:avLst/>
                    </a:prstGeom>
                  </pic:spPr>
                </pic:pic>
              </a:graphicData>
            </a:graphic>
          </wp:anchor>
        </w:drawing>
      </w:r>
      <w:r>
        <w:rPr/>
        <w:t>Why are national parks important to the American people?</w:t>
      </w:r>
    </w:p>
    <w:p>
      <w:pPr>
        <w:pStyle w:val="BodyText"/>
        <w:spacing w:before="11"/>
        <w:rPr>
          <w:sz w:val="22"/>
        </w:rPr>
      </w:pPr>
    </w:p>
    <w:p>
      <w:pPr>
        <w:pStyle w:val="BodyText"/>
        <w:spacing w:line="249" w:lineRule="auto"/>
        <w:ind w:left="1687"/>
      </w:pPr>
      <w:r>
        <w:rPr>
          <w:b/>
        </w:rPr>
        <w:t>Learning Target: </w:t>
      </w:r>
      <w:r>
        <w:rPr/>
        <w:t>I can describe different kinds of areas that are preserved by the National Park Service.</w:t>
      </w:r>
    </w:p>
    <w:p>
      <w:pPr>
        <w:pStyle w:val="BodyText"/>
        <w:spacing w:before="1"/>
        <w:rPr>
          <w:sz w:val="22"/>
        </w:rPr>
      </w:pPr>
    </w:p>
    <w:p>
      <w:pPr>
        <w:pStyle w:val="Heading1"/>
        <w:spacing w:before="1"/>
        <w:ind w:left="1687"/>
      </w:pPr>
      <w:r>
        <w:rPr/>
        <w:t>Engagement:</w:t>
      </w:r>
    </w:p>
    <w:p>
      <w:pPr>
        <w:pStyle w:val="BodyText"/>
        <w:spacing w:before="12"/>
        <w:ind w:left="101"/>
      </w:pPr>
      <w:r>
        <w:rPr/>
        <w:t>(10-15 minutes)</w:t>
      </w:r>
    </w:p>
    <w:p>
      <w:pPr>
        <w:pStyle w:val="BodyText"/>
        <w:ind w:left="101"/>
      </w:pPr>
      <w:r>
        <w:rPr/>
        <w:t>Below are links to short videos that could be shown before the activity. Several are specifically about the National Park Service/National Geographic Society BioBlitzes and would be good introductions if planning on conducting your own BioBlitz or one in conjunction with a government agency. All of the videos are less than four minutes in length.</w:t>
      </w:r>
    </w:p>
    <w:p>
      <w:pPr>
        <w:pStyle w:val="BodyText"/>
        <w:spacing w:before="1"/>
      </w:pPr>
    </w:p>
    <w:p>
      <w:pPr>
        <w:pStyle w:val="BodyText"/>
        <w:spacing w:line="480" w:lineRule="auto"/>
        <w:ind w:left="101" w:right="130"/>
      </w:pPr>
      <w:r>
        <w:rPr/>
        <w:t>https://</w:t>
      </w:r>
      <w:hyperlink r:id="rId8">
        <w:r>
          <w:rPr/>
          <w:t>www.youtube.com/watch?v=MP3p_BnHofk&amp;list=UUj_0DU9KRP_bQp_cOL4Ljbg</w:t>
        </w:r>
      </w:hyperlink>
      <w:r>
        <w:rPr/>
        <w:t> </w:t>
      </w:r>
      <w:hyperlink r:id="rId9">
        <w:r>
          <w:rPr>
            <w:u w:val="single"/>
          </w:rPr>
          <w:t>http://education.nationalgeographic.com/education/media/imani-bioblitz/?ar_a=1</w:t>
        </w:r>
      </w:hyperlink>
    </w:p>
    <w:p>
      <w:pPr>
        <w:pStyle w:val="BodyText"/>
        <w:spacing w:before="1"/>
        <w:ind w:left="101" w:right="498"/>
      </w:pPr>
      <w:hyperlink r:id="rId10">
        <w:r>
          <w:rPr>
            <w:u w:val="single"/>
          </w:rPr>
          <w:t>http://newswatch.nationalgeographic.com/2014/04/04/bioblitz-finds-2300-species-in-</w:t>
        </w:r>
      </w:hyperlink>
      <w:r>
        <w:rPr/>
        <w:t> </w:t>
      </w:r>
      <w:hyperlink r:id="rId10">
        <w:r>
          <w:rPr>
            <w:u w:val="single"/>
          </w:rPr>
          <w:t>golden-gate-parks-video</w:t>
        </w:r>
      </w:hyperlink>
    </w:p>
    <w:p>
      <w:pPr>
        <w:spacing w:after="0"/>
        <w:sectPr>
          <w:pgSz w:w="12240" w:h="15840"/>
          <w:pgMar w:top="1500" w:bottom="280" w:left="1340" w:right="1360"/>
        </w:sectPr>
      </w:pPr>
    </w:p>
    <w:p>
      <w:pPr>
        <w:pStyle w:val="BodyText"/>
        <w:spacing w:before="1"/>
        <w:rPr>
          <w:sz w:val="10"/>
        </w:rPr>
      </w:pPr>
    </w:p>
    <w:p>
      <w:pPr>
        <w:pStyle w:val="BodyText"/>
        <w:spacing w:before="92"/>
        <w:ind w:left="101"/>
      </w:pPr>
      <w:hyperlink r:id="rId11">
        <w:r>
          <w:rPr/>
          <w:t>http://eowilsonfoundation.org/inspired-by-nature/</w:t>
        </w:r>
      </w:hyperlink>
    </w:p>
    <w:p>
      <w:pPr>
        <w:pStyle w:val="BodyText"/>
      </w:pPr>
    </w:p>
    <w:p>
      <w:pPr>
        <w:pStyle w:val="BodyText"/>
        <w:spacing w:before="1"/>
        <w:ind w:left="101" w:right="255"/>
      </w:pPr>
      <w:r>
        <w:rPr>
          <w:spacing w:val="-6"/>
        </w:rPr>
        <w:t>The </w:t>
      </w:r>
      <w:r>
        <w:rPr>
          <w:spacing w:val="-3"/>
        </w:rPr>
        <w:t>following </w:t>
      </w:r>
      <w:r>
        <w:rPr>
          <w:spacing w:val="-5"/>
        </w:rPr>
        <w:t>video </w:t>
      </w:r>
      <w:r>
        <w:rPr>
          <w:spacing w:val="-3"/>
        </w:rPr>
        <w:t>is </w:t>
      </w:r>
      <w:r>
        <w:rPr>
          <w:spacing w:val="-4"/>
        </w:rPr>
        <w:t>about </w:t>
      </w:r>
      <w:r>
        <w:rPr>
          <w:spacing w:val="-3"/>
        </w:rPr>
        <w:t>the </w:t>
      </w:r>
      <w:r>
        <w:rPr>
          <w:spacing w:val="-5"/>
        </w:rPr>
        <w:t>National </w:t>
      </w:r>
      <w:r>
        <w:rPr/>
        <w:t>Park </w:t>
      </w:r>
      <w:r>
        <w:rPr>
          <w:spacing w:val="-4"/>
        </w:rPr>
        <w:t>Service </w:t>
      </w:r>
      <w:r>
        <w:rPr>
          <w:spacing w:val="-6"/>
        </w:rPr>
        <w:t>and </w:t>
      </w:r>
      <w:r>
        <w:rPr/>
        <w:t>its </w:t>
      </w:r>
      <w:r>
        <w:rPr>
          <w:spacing w:val="-6"/>
        </w:rPr>
        <w:t>upcoming  </w:t>
      </w:r>
      <w:r>
        <w:rPr/>
        <w:t>100</w:t>
      </w:r>
      <w:r>
        <w:rPr>
          <w:vertAlign w:val="superscript"/>
        </w:rPr>
        <w:t>th</w:t>
      </w:r>
      <w:r>
        <w:rPr>
          <w:vertAlign w:val="baseline"/>
        </w:rPr>
        <w:t> </w:t>
      </w:r>
      <w:r>
        <w:rPr>
          <w:spacing w:val="-4"/>
          <w:vertAlign w:val="baseline"/>
        </w:rPr>
        <w:t>anniversary. </w:t>
      </w:r>
      <w:r>
        <w:rPr>
          <w:spacing w:val="1"/>
          <w:vertAlign w:val="baseline"/>
        </w:rPr>
        <w:t>It </w:t>
      </w:r>
      <w:r>
        <w:rPr>
          <w:spacing w:val="-3"/>
          <w:vertAlign w:val="baseline"/>
        </w:rPr>
        <w:t>is </w:t>
      </w:r>
      <w:r>
        <w:rPr>
          <w:vertAlign w:val="baseline"/>
        </w:rPr>
        <w:t>located on </w:t>
      </w:r>
      <w:r>
        <w:rPr>
          <w:spacing w:val="-3"/>
          <w:vertAlign w:val="baseline"/>
        </w:rPr>
        <w:t>the </w:t>
      </w:r>
      <w:r>
        <w:rPr>
          <w:spacing w:val="-5"/>
          <w:vertAlign w:val="baseline"/>
        </w:rPr>
        <w:t>National </w:t>
      </w:r>
      <w:r>
        <w:rPr>
          <w:vertAlign w:val="baseline"/>
        </w:rPr>
        <w:t>Parks </w:t>
      </w:r>
      <w:r>
        <w:rPr>
          <w:spacing w:val="-4"/>
          <w:vertAlign w:val="baseline"/>
        </w:rPr>
        <w:t>Conservation </w:t>
      </w:r>
      <w:r>
        <w:rPr>
          <w:vertAlign w:val="baseline"/>
        </w:rPr>
        <w:t>Association website </w:t>
      </w:r>
      <w:r>
        <w:rPr>
          <w:spacing w:val="-6"/>
          <w:vertAlign w:val="baseline"/>
        </w:rPr>
        <w:t>and </w:t>
      </w:r>
      <w:r>
        <w:rPr>
          <w:spacing w:val="-3"/>
          <w:vertAlign w:val="baseline"/>
        </w:rPr>
        <w:t>is approximately four </w:t>
      </w:r>
      <w:r>
        <w:rPr>
          <w:spacing w:val="-6"/>
          <w:vertAlign w:val="baseline"/>
        </w:rPr>
        <w:t>minutes </w:t>
      </w:r>
      <w:r>
        <w:rPr>
          <w:spacing w:val="-3"/>
          <w:vertAlign w:val="baseline"/>
        </w:rPr>
        <w:t>in </w:t>
      </w:r>
      <w:r>
        <w:rPr>
          <w:spacing w:val="-4"/>
          <w:vertAlign w:val="baseline"/>
        </w:rPr>
        <w:t>duration:</w:t>
      </w:r>
      <w:r>
        <w:rPr>
          <w:spacing w:val="5"/>
          <w:vertAlign w:val="baseline"/>
        </w:rPr>
        <w:t> </w:t>
      </w:r>
      <w:hyperlink r:id="rId12">
        <w:r>
          <w:rPr>
            <w:vertAlign w:val="baseline"/>
          </w:rPr>
          <w:t>http://www.npca.org/about-us/2016film</w:t>
        </w:r>
      </w:hyperlink>
    </w:p>
    <w:p>
      <w:pPr>
        <w:pStyle w:val="BodyText"/>
        <w:ind w:left="101" w:right="255"/>
      </w:pPr>
      <w:r>
        <w:rPr/>
        <w:t>After </w:t>
      </w:r>
      <w:r>
        <w:rPr>
          <w:spacing w:val="-4"/>
        </w:rPr>
        <w:t>showing, </w:t>
      </w:r>
      <w:r>
        <w:rPr/>
        <w:t>there </w:t>
      </w:r>
      <w:r>
        <w:rPr>
          <w:spacing w:val="-3"/>
        </w:rPr>
        <w:t>is </w:t>
      </w:r>
      <w:r>
        <w:rPr/>
        <w:t>an </w:t>
      </w:r>
      <w:r>
        <w:rPr>
          <w:spacing w:val="-3"/>
        </w:rPr>
        <w:t>interesting </w:t>
      </w:r>
      <w:r>
        <w:rPr>
          <w:spacing w:val="-4"/>
        </w:rPr>
        <w:t>map </w:t>
      </w:r>
      <w:r>
        <w:rPr>
          <w:spacing w:val="-3"/>
        </w:rPr>
        <w:t>interactive that shows </w:t>
      </w:r>
      <w:r>
        <w:rPr/>
        <w:t>parks </w:t>
      </w:r>
      <w:r>
        <w:rPr>
          <w:spacing w:val="-3"/>
        </w:rPr>
        <w:t>in </w:t>
      </w:r>
      <w:r>
        <w:rPr/>
        <w:t>a selected state or area or by topic:</w:t>
      </w:r>
      <w:r>
        <w:rPr>
          <w:spacing w:val="53"/>
        </w:rPr>
        <w:t> </w:t>
      </w:r>
      <w:hyperlink r:id="rId13">
        <w:r>
          <w:rPr/>
          <w:t>http://www.nps.gov/findapark/index.htm</w:t>
        </w:r>
      </w:hyperlink>
    </w:p>
    <w:p>
      <w:pPr>
        <w:pStyle w:val="BodyText"/>
        <w:rPr>
          <w:sz w:val="23"/>
        </w:rPr>
      </w:pPr>
    </w:p>
    <w:p>
      <w:pPr>
        <w:pStyle w:val="Heading1"/>
      </w:pPr>
      <w:r>
        <w:rPr/>
        <w:t>Investigation:</w:t>
      </w:r>
    </w:p>
    <w:p>
      <w:pPr>
        <w:pStyle w:val="BodyText"/>
        <w:spacing w:before="13"/>
        <w:ind w:left="101"/>
      </w:pPr>
      <w:r>
        <w:rPr/>
        <w:t>(25-30 minutes)</w:t>
      </w:r>
    </w:p>
    <w:p>
      <w:pPr>
        <w:pStyle w:val="BodyText"/>
        <w:ind w:left="101" w:right="140"/>
      </w:pPr>
      <w:r>
        <w:rPr>
          <w:spacing w:val="-4"/>
        </w:rPr>
        <w:t>Which </w:t>
      </w:r>
      <w:r>
        <w:rPr>
          <w:spacing w:val="-5"/>
        </w:rPr>
        <w:t>national </w:t>
      </w:r>
      <w:r>
        <w:rPr/>
        <w:t>park </w:t>
      </w:r>
      <w:r>
        <w:rPr>
          <w:spacing w:val="-3"/>
        </w:rPr>
        <w:t>is </w:t>
      </w:r>
      <w:r>
        <w:rPr/>
        <w:t>it? </w:t>
      </w:r>
      <w:r>
        <w:rPr>
          <w:spacing w:val="-4"/>
        </w:rPr>
        <w:t>When </w:t>
      </w:r>
      <w:r>
        <w:rPr/>
        <w:t>asked for </w:t>
      </w:r>
      <w:r>
        <w:rPr>
          <w:spacing w:val="-3"/>
        </w:rPr>
        <w:t>the </w:t>
      </w:r>
      <w:r>
        <w:rPr>
          <w:spacing w:val="-6"/>
        </w:rPr>
        <w:t>names  </w:t>
      </w:r>
      <w:r>
        <w:rPr/>
        <w:t>of </w:t>
      </w:r>
      <w:r>
        <w:rPr>
          <w:spacing w:val="-5"/>
        </w:rPr>
        <w:t>national  </w:t>
      </w:r>
      <w:r>
        <w:rPr/>
        <w:t>parks, </w:t>
      </w:r>
      <w:r>
        <w:rPr>
          <w:spacing w:val="-3"/>
        </w:rPr>
        <w:t>most students </w:t>
      </w:r>
      <w:r>
        <w:rPr/>
        <w:t>will </w:t>
      </w:r>
      <w:r>
        <w:rPr>
          <w:spacing w:val="-4"/>
        </w:rPr>
        <w:t>mention </w:t>
      </w:r>
      <w:r>
        <w:rPr>
          <w:spacing w:val="-3"/>
        </w:rPr>
        <w:t>the big </w:t>
      </w:r>
      <w:r>
        <w:rPr>
          <w:spacing w:val="-4"/>
        </w:rPr>
        <w:t>scenic </w:t>
      </w:r>
      <w:r>
        <w:rPr/>
        <w:t>parks:  Yellowstone, Yosemite, Grand </w:t>
      </w:r>
      <w:r>
        <w:rPr>
          <w:spacing w:val="-6"/>
        </w:rPr>
        <w:t>Canyon,  </w:t>
      </w:r>
      <w:r>
        <w:rPr/>
        <w:t>etc… </w:t>
      </w:r>
      <w:r>
        <w:rPr>
          <w:spacing w:val="-6"/>
        </w:rPr>
        <w:t>but many </w:t>
      </w:r>
      <w:r>
        <w:rPr>
          <w:spacing w:val="-3"/>
        </w:rPr>
        <w:t>people </w:t>
      </w:r>
      <w:r>
        <w:rPr/>
        <w:t>are </w:t>
      </w:r>
      <w:r>
        <w:rPr>
          <w:spacing w:val="-6"/>
        </w:rPr>
        <w:t>not </w:t>
      </w:r>
      <w:r>
        <w:rPr/>
        <w:t>aware of </w:t>
      </w:r>
      <w:r>
        <w:rPr>
          <w:spacing w:val="-3"/>
        </w:rPr>
        <w:t>the </w:t>
      </w:r>
      <w:r>
        <w:rPr>
          <w:spacing w:val="-6"/>
        </w:rPr>
        <w:t>many </w:t>
      </w:r>
      <w:r>
        <w:rPr/>
        <w:t>parks </w:t>
      </w:r>
      <w:r>
        <w:rPr>
          <w:spacing w:val="-3"/>
        </w:rPr>
        <w:t>that </w:t>
      </w:r>
      <w:r>
        <w:rPr>
          <w:spacing w:val="-4"/>
        </w:rPr>
        <w:t>exist  </w:t>
      </w:r>
      <w:r>
        <w:rPr>
          <w:spacing w:val="-3"/>
        </w:rPr>
        <w:t>all </w:t>
      </w:r>
      <w:r>
        <w:rPr/>
        <w:t>across </w:t>
      </w:r>
      <w:r>
        <w:rPr>
          <w:spacing w:val="-3"/>
        </w:rPr>
        <w:t>the </w:t>
      </w:r>
      <w:r>
        <w:rPr>
          <w:spacing w:val="-6"/>
        </w:rPr>
        <w:t>United  </w:t>
      </w:r>
      <w:r>
        <w:rPr/>
        <w:t>States. </w:t>
      </w:r>
      <w:r>
        <w:rPr>
          <w:spacing w:val="-6"/>
        </w:rPr>
        <w:t>This </w:t>
      </w:r>
      <w:r>
        <w:rPr/>
        <w:t>activity </w:t>
      </w:r>
      <w:r>
        <w:rPr>
          <w:spacing w:val="-5"/>
        </w:rPr>
        <w:t>gives </w:t>
      </w:r>
      <w:r>
        <w:rPr>
          <w:spacing w:val="-3"/>
        </w:rPr>
        <w:t>students </w:t>
      </w:r>
      <w:r>
        <w:rPr/>
        <w:t>a </w:t>
      </w:r>
      <w:r>
        <w:rPr>
          <w:spacing w:val="-5"/>
        </w:rPr>
        <w:t>chance </w:t>
      </w:r>
      <w:r>
        <w:rPr>
          <w:spacing w:val="1"/>
        </w:rPr>
        <w:t>to </w:t>
      </w:r>
      <w:r>
        <w:rPr>
          <w:spacing w:val="-4"/>
        </w:rPr>
        <w:t>guess </w:t>
      </w:r>
      <w:r>
        <w:rPr>
          <w:spacing w:val="-3"/>
        </w:rPr>
        <w:t>which </w:t>
      </w:r>
      <w:r>
        <w:rPr/>
        <w:t>park </w:t>
      </w:r>
      <w:r>
        <w:rPr>
          <w:spacing w:val="-4"/>
        </w:rPr>
        <w:t>belongs </w:t>
      </w:r>
      <w:r>
        <w:rPr>
          <w:spacing w:val="1"/>
        </w:rPr>
        <w:t>to </w:t>
      </w:r>
      <w:r>
        <w:rPr>
          <w:spacing w:val="-3"/>
        </w:rPr>
        <w:t>which picture. </w:t>
      </w:r>
      <w:r>
        <w:rPr>
          <w:spacing w:val="-6"/>
        </w:rPr>
        <w:t>The </w:t>
      </w:r>
      <w:r>
        <w:rPr>
          <w:spacing w:val="-3"/>
        </w:rPr>
        <w:t>pictures </w:t>
      </w:r>
      <w:r>
        <w:rPr/>
        <w:t>represent a cross section of different types of parks </w:t>
      </w:r>
      <w:r>
        <w:rPr>
          <w:spacing w:val="-3"/>
        </w:rPr>
        <w:t>in </w:t>
      </w:r>
      <w:r>
        <w:rPr/>
        <w:t>different </w:t>
      </w:r>
      <w:r>
        <w:rPr>
          <w:spacing w:val="-3"/>
        </w:rPr>
        <w:t>locations </w:t>
      </w:r>
      <w:r>
        <w:rPr/>
        <w:t>across </w:t>
      </w:r>
      <w:r>
        <w:rPr>
          <w:spacing w:val="-3"/>
        </w:rPr>
        <w:t>the </w:t>
      </w:r>
      <w:r>
        <w:rPr>
          <w:spacing w:val="-6"/>
        </w:rPr>
        <w:t>United</w:t>
      </w:r>
      <w:r>
        <w:rPr>
          <w:spacing w:val="43"/>
        </w:rPr>
        <w:t> </w:t>
      </w:r>
      <w:r>
        <w:rPr/>
        <w:t>States.</w:t>
      </w:r>
    </w:p>
    <w:p>
      <w:pPr>
        <w:pStyle w:val="BodyText"/>
        <w:spacing w:before="2"/>
        <w:rPr>
          <w:sz w:val="25"/>
        </w:rPr>
      </w:pPr>
    </w:p>
    <w:p>
      <w:pPr>
        <w:pStyle w:val="BodyText"/>
        <w:spacing w:line="276" w:lineRule="auto"/>
        <w:ind w:left="101" w:right="255"/>
      </w:pPr>
      <w:r>
        <w:rPr>
          <w:spacing w:val="-6"/>
        </w:rPr>
        <w:t>The </w:t>
      </w:r>
      <w:r>
        <w:rPr>
          <w:spacing w:val="-3"/>
        </w:rPr>
        <w:t>picture </w:t>
      </w:r>
      <w:r>
        <w:rPr>
          <w:spacing w:val="-6"/>
        </w:rPr>
        <w:t>and </w:t>
      </w:r>
      <w:r>
        <w:rPr>
          <w:spacing w:val="-4"/>
        </w:rPr>
        <w:t>clue, </w:t>
      </w:r>
      <w:r>
        <w:rPr>
          <w:spacing w:val="-4"/>
          <w:u w:val="single"/>
        </w:rPr>
        <w:t>Attachment </w:t>
      </w:r>
      <w:r>
        <w:rPr>
          <w:u w:val="single"/>
        </w:rPr>
        <w:t>1, </w:t>
      </w:r>
      <w:r>
        <w:rPr>
          <w:spacing w:val="-4"/>
          <w:u w:val="single"/>
        </w:rPr>
        <w:t>“Bioblitz1:</w:t>
      </w:r>
      <w:r>
        <w:rPr>
          <w:spacing w:val="57"/>
          <w:u w:val="single"/>
        </w:rPr>
        <w:t> </w:t>
      </w:r>
      <w:r>
        <w:rPr>
          <w:spacing w:val="-4"/>
          <w:u w:val="single"/>
        </w:rPr>
        <w:t>What </w:t>
      </w:r>
      <w:r>
        <w:rPr>
          <w:spacing w:val="-5"/>
          <w:u w:val="single"/>
        </w:rPr>
        <w:t>National </w:t>
      </w:r>
      <w:r>
        <w:rPr>
          <w:u w:val="single"/>
        </w:rPr>
        <w:t>Park </w:t>
      </w:r>
      <w:r>
        <w:rPr>
          <w:spacing w:val="-3"/>
          <w:u w:val="single"/>
        </w:rPr>
        <w:t>is </w:t>
      </w:r>
      <w:r>
        <w:rPr>
          <w:spacing w:val="1"/>
          <w:u w:val="single"/>
        </w:rPr>
        <w:t>It?”,</w:t>
      </w:r>
      <w:r>
        <w:rPr>
          <w:spacing w:val="1"/>
        </w:rPr>
        <w:t> </w:t>
      </w:r>
      <w:r>
        <w:rPr>
          <w:spacing w:val="-3"/>
        </w:rPr>
        <w:t>come </w:t>
      </w:r>
      <w:r>
        <w:rPr/>
        <w:t>directly from each specific </w:t>
      </w:r>
      <w:r>
        <w:rPr>
          <w:spacing w:val="-5"/>
        </w:rPr>
        <w:t>national </w:t>
      </w:r>
      <w:r>
        <w:rPr/>
        <w:t>park website. </w:t>
      </w:r>
      <w:r>
        <w:rPr>
          <w:spacing w:val="1"/>
        </w:rPr>
        <w:t>If </w:t>
      </w:r>
      <w:r>
        <w:rPr>
          <w:spacing w:val="-7"/>
        </w:rPr>
        <w:t>using  </w:t>
      </w:r>
      <w:r>
        <w:rPr/>
        <w:t>book resources, </w:t>
      </w:r>
      <w:r>
        <w:rPr>
          <w:spacing w:val="-3"/>
        </w:rPr>
        <w:t>it is </w:t>
      </w:r>
      <w:r>
        <w:rPr/>
        <w:t>suggested </w:t>
      </w:r>
      <w:r>
        <w:rPr>
          <w:spacing w:val="-3"/>
        </w:rPr>
        <w:t>that the instructor </w:t>
      </w:r>
      <w:r>
        <w:rPr>
          <w:spacing w:val="-5"/>
        </w:rPr>
        <w:t>give </w:t>
      </w:r>
      <w:r>
        <w:rPr>
          <w:spacing w:val="-3"/>
        </w:rPr>
        <w:t>the students </w:t>
      </w:r>
      <w:r>
        <w:rPr/>
        <w:t>a </w:t>
      </w:r>
      <w:r>
        <w:rPr>
          <w:spacing w:val="-3"/>
        </w:rPr>
        <w:t>list </w:t>
      </w:r>
      <w:r>
        <w:rPr/>
        <w:t>of </w:t>
      </w:r>
      <w:r>
        <w:rPr>
          <w:spacing w:val="-3"/>
        </w:rPr>
        <w:t>the </w:t>
      </w:r>
      <w:r>
        <w:rPr/>
        <w:t>answers </w:t>
      </w:r>
      <w:r>
        <w:rPr>
          <w:spacing w:val="1"/>
        </w:rPr>
        <w:t>to </w:t>
      </w:r>
      <w:r>
        <w:rPr/>
        <w:t>match with </w:t>
      </w:r>
      <w:r>
        <w:rPr>
          <w:spacing w:val="-3"/>
        </w:rPr>
        <w:t>the </w:t>
      </w:r>
      <w:r>
        <w:rPr/>
        <w:t>pictures. </w:t>
      </w:r>
      <w:r>
        <w:rPr>
          <w:spacing w:val="1"/>
        </w:rPr>
        <w:t>If </w:t>
      </w:r>
      <w:r>
        <w:rPr>
          <w:spacing w:val="-7"/>
        </w:rPr>
        <w:t>using </w:t>
      </w:r>
      <w:r>
        <w:rPr>
          <w:spacing w:val="-3"/>
        </w:rPr>
        <w:t>the internet, </w:t>
      </w:r>
      <w:r>
        <w:rPr>
          <w:spacing w:val="-6"/>
        </w:rPr>
        <w:t>limit </w:t>
      </w:r>
      <w:r>
        <w:rPr>
          <w:spacing w:val="-3"/>
        </w:rPr>
        <w:t>information </w:t>
      </w:r>
      <w:r>
        <w:rPr>
          <w:spacing w:val="1"/>
        </w:rPr>
        <w:t>to </w:t>
      </w:r>
      <w:r>
        <w:rPr>
          <w:spacing w:val="-3"/>
        </w:rPr>
        <w:t>that </w:t>
      </w:r>
      <w:r>
        <w:rPr>
          <w:spacing w:val="-5"/>
        </w:rPr>
        <w:t>found </w:t>
      </w:r>
      <w:r>
        <w:rPr/>
        <w:t>on </w:t>
      </w:r>
      <w:r>
        <w:rPr>
          <w:spacing w:val="-3"/>
        </w:rPr>
        <w:t>the </w:t>
      </w:r>
      <w:r>
        <w:rPr/>
        <w:t>park </w:t>
      </w:r>
      <w:r>
        <w:rPr>
          <w:spacing w:val="-3"/>
        </w:rPr>
        <w:t>picture</w:t>
      </w:r>
      <w:r>
        <w:rPr>
          <w:spacing w:val="-37"/>
        </w:rPr>
        <w:t> </w:t>
      </w:r>
      <w:r>
        <w:rPr/>
        <w:t>page.</w:t>
      </w:r>
    </w:p>
    <w:p>
      <w:pPr>
        <w:pStyle w:val="Heading1"/>
        <w:spacing w:before="171"/>
      </w:pPr>
      <w:r>
        <w:rPr/>
        <w:t>Explanation:</w:t>
      </w:r>
    </w:p>
    <w:p>
      <w:pPr>
        <w:pStyle w:val="BodyText"/>
        <w:spacing w:before="13"/>
        <w:ind w:left="101"/>
      </w:pPr>
      <w:r>
        <w:rPr/>
        <w:t>(15-20 minutes)</w:t>
      </w:r>
    </w:p>
    <w:p>
      <w:pPr>
        <w:pStyle w:val="BodyText"/>
        <w:ind w:left="101"/>
      </w:pPr>
      <w:r>
        <w:rPr/>
        <w:t>Record answers on </w:t>
      </w:r>
      <w:r>
        <w:rPr>
          <w:u w:val="single"/>
        </w:rPr>
        <w:t>Worksheet 1, “BioBlitz 1: What national park is it?”</w:t>
      </w:r>
    </w:p>
    <w:p>
      <w:pPr>
        <w:pStyle w:val="BodyText"/>
        <w:ind w:left="173"/>
      </w:pPr>
      <w:r>
        <w:rPr/>
        <w:t>with the name of the park unit, location, and another interesting fact about that park.</w:t>
      </w:r>
    </w:p>
    <w:p>
      <w:pPr>
        <w:pStyle w:val="BodyText"/>
        <w:rPr>
          <w:sz w:val="23"/>
        </w:rPr>
      </w:pPr>
    </w:p>
    <w:p>
      <w:pPr>
        <w:pStyle w:val="Heading1"/>
      </w:pPr>
      <w:r>
        <w:rPr/>
        <w:t>Extension:</w:t>
      </w:r>
    </w:p>
    <w:p>
      <w:pPr>
        <w:pStyle w:val="BodyText"/>
        <w:spacing w:before="13"/>
        <w:ind w:left="101"/>
      </w:pPr>
      <w:r>
        <w:rPr/>
        <w:t>(30-45 minutes)</w:t>
      </w:r>
    </w:p>
    <w:p>
      <w:pPr>
        <w:pStyle w:val="BodyText"/>
        <w:tabs>
          <w:tab w:pos="2011" w:val="left" w:leader="none"/>
        </w:tabs>
        <w:ind w:left="101" w:right="291"/>
      </w:pPr>
      <w:r>
        <w:rPr>
          <w:spacing w:val="-6"/>
        </w:rPr>
        <w:t>Bumper</w:t>
      </w:r>
      <w:r>
        <w:rPr>
          <w:spacing w:val="30"/>
        </w:rPr>
        <w:t> </w:t>
      </w:r>
      <w:r>
        <w:rPr/>
        <w:t>Sticker:</w:t>
        <w:tab/>
      </w:r>
      <w:r>
        <w:rPr>
          <w:spacing w:val="-4"/>
        </w:rPr>
        <w:t>Give </w:t>
      </w:r>
      <w:r>
        <w:rPr/>
        <w:t>each </w:t>
      </w:r>
      <w:r>
        <w:rPr>
          <w:spacing w:val="-4"/>
        </w:rPr>
        <w:t>student </w:t>
      </w:r>
      <w:r>
        <w:rPr/>
        <w:t>a piece of cardstock </w:t>
      </w:r>
      <w:r>
        <w:rPr>
          <w:spacing w:val="-3"/>
        </w:rPr>
        <w:t>in </w:t>
      </w:r>
      <w:r>
        <w:rPr/>
        <w:t>a </w:t>
      </w:r>
      <w:r>
        <w:rPr>
          <w:spacing w:val="-5"/>
        </w:rPr>
        <w:t>bumper </w:t>
      </w:r>
      <w:r>
        <w:rPr/>
        <w:t>sticker </w:t>
      </w:r>
      <w:r>
        <w:rPr>
          <w:spacing w:val="-5"/>
        </w:rPr>
        <w:t>size </w:t>
      </w:r>
      <w:r>
        <w:rPr/>
        <w:t>(3 X 11 </w:t>
      </w:r>
      <w:r>
        <w:rPr>
          <w:spacing w:val="-6"/>
        </w:rPr>
        <w:t>inches) </w:t>
      </w:r>
      <w:r>
        <w:rPr>
          <w:spacing w:val="1"/>
        </w:rPr>
        <w:t>to </w:t>
      </w:r>
      <w:r>
        <w:rPr/>
        <w:t>create </w:t>
      </w:r>
      <w:r>
        <w:rPr>
          <w:spacing w:val="-4"/>
        </w:rPr>
        <w:t>their </w:t>
      </w:r>
      <w:r>
        <w:rPr/>
        <w:t>own </w:t>
      </w:r>
      <w:r>
        <w:rPr>
          <w:spacing w:val="-5"/>
        </w:rPr>
        <w:t>bumper </w:t>
      </w:r>
      <w:r>
        <w:rPr/>
        <w:t>sticker for </w:t>
      </w:r>
      <w:r>
        <w:rPr>
          <w:spacing w:val="-4"/>
        </w:rPr>
        <w:t>their </w:t>
      </w:r>
      <w:r>
        <w:rPr/>
        <w:t>favorite </w:t>
      </w:r>
      <w:r>
        <w:rPr>
          <w:spacing w:val="-5"/>
        </w:rPr>
        <w:t>national </w:t>
      </w:r>
      <w:r>
        <w:rPr/>
        <w:t>park </w:t>
      </w:r>
      <w:r>
        <w:rPr>
          <w:spacing w:val="-6"/>
        </w:rPr>
        <w:t>unit. The </w:t>
      </w:r>
      <w:r>
        <w:rPr>
          <w:spacing w:val="-5"/>
        </w:rPr>
        <w:t>bumper </w:t>
      </w:r>
      <w:r>
        <w:rPr/>
        <w:t>sticker </w:t>
      </w:r>
      <w:r>
        <w:rPr>
          <w:spacing w:val="-6"/>
        </w:rPr>
        <w:t>should include </w:t>
      </w:r>
      <w:r>
        <w:rPr/>
        <w:t>a </w:t>
      </w:r>
      <w:r>
        <w:rPr>
          <w:spacing w:val="-3"/>
        </w:rPr>
        <w:t>picture </w:t>
      </w:r>
      <w:r>
        <w:rPr/>
        <w:t>representative of </w:t>
      </w:r>
      <w:r>
        <w:rPr>
          <w:spacing w:val="-4"/>
        </w:rPr>
        <w:t>their </w:t>
      </w:r>
      <w:r>
        <w:rPr/>
        <w:t>park </w:t>
      </w:r>
      <w:r>
        <w:rPr>
          <w:spacing w:val="-6"/>
        </w:rPr>
        <w:t>and  </w:t>
      </w:r>
      <w:r>
        <w:rPr>
          <w:spacing w:val="-3"/>
        </w:rPr>
        <w:t>the </w:t>
      </w:r>
      <w:r>
        <w:rPr>
          <w:spacing w:val="-6"/>
        </w:rPr>
        <w:t>name should </w:t>
      </w:r>
      <w:r>
        <w:rPr/>
        <w:t>be easy </w:t>
      </w:r>
      <w:r>
        <w:rPr>
          <w:spacing w:val="1"/>
        </w:rPr>
        <w:t>to </w:t>
      </w:r>
      <w:r>
        <w:rPr/>
        <w:t>read </w:t>
      </w:r>
      <w:r>
        <w:rPr>
          <w:spacing w:val="-6"/>
        </w:rPr>
        <w:t>and include </w:t>
      </w:r>
      <w:r>
        <w:rPr>
          <w:spacing w:val="-3"/>
        </w:rPr>
        <w:t>the </w:t>
      </w:r>
      <w:r>
        <w:rPr/>
        <w:t>state where </w:t>
      </w:r>
      <w:r>
        <w:rPr>
          <w:spacing w:val="-3"/>
        </w:rPr>
        <w:t>it is</w:t>
      </w:r>
      <w:r>
        <w:rPr>
          <w:spacing w:val="-12"/>
        </w:rPr>
        <w:t> </w:t>
      </w:r>
      <w:r>
        <w:rPr/>
        <w:t>located.</w:t>
      </w:r>
    </w:p>
    <w:p>
      <w:pPr>
        <w:pStyle w:val="BodyText"/>
        <w:rPr>
          <w:sz w:val="23"/>
        </w:rPr>
      </w:pPr>
    </w:p>
    <w:p>
      <w:pPr>
        <w:pStyle w:val="Heading1"/>
      </w:pPr>
      <w:r>
        <w:rPr/>
        <w:t>References:</w:t>
      </w:r>
    </w:p>
    <w:p>
      <w:pPr>
        <w:pStyle w:val="BodyText"/>
        <w:spacing w:before="1"/>
        <w:rPr>
          <w:b/>
          <w:sz w:val="25"/>
        </w:rPr>
      </w:pPr>
    </w:p>
    <w:p>
      <w:pPr>
        <w:pStyle w:val="BodyText"/>
        <w:ind w:left="101" w:right="255"/>
      </w:pPr>
      <w:r>
        <w:rPr/>
        <w:t>United States. National Park Service. "U.S. National Park Service- Find A Park." </w:t>
      </w:r>
      <w:r>
        <w:rPr>
          <w:i/>
        </w:rPr>
        <w:t>National Park Service</w:t>
      </w:r>
      <w:r>
        <w:rPr/>
        <w:t>. U.S. Department of the Interior, 21 June 2014. Web. 18 July 2014. &lt;</w:t>
      </w:r>
      <w:hyperlink r:id="rId13">
        <w:r>
          <w:rPr/>
          <w:t>http://www.nps.gov/findapark/index.htm</w:t>
        </w:r>
      </w:hyperlink>
      <w:r>
        <w:rPr/>
        <w:t>&gt;</w:t>
      </w:r>
    </w:p>
    <w:p>
      <w:pPr>
        <w:pStyle w:val="BodyText"/>
        <w:spacing w:before="1"/>
        <w:rPr>
          <w:sz w:val="23"/>
        </w:rPr>
      </w:pPr>
    </w:p>
    <w:p>
      <w:pPr>
        <w:pStyle w:val="BodyText"/>
        <w:ind w:left="101" w:right="631"/>
      </w:pPr>
      <w:r>
        <w:rPr/>
        <w:t>United States. National Park Service. "U.S. National Park ServiceHistory." </w:t>
      </w:r>
      <w:r>
        <w:rPr>
          <w:i/>
        </w:rPr>
        <w:t>National </w:t>
      </w:r>
      <w:r>
        <w:rPr>
          <w:i/>
        </w:rPr>
        <w:t>Parks Service</w:t>
      </w:r>
      <w:r>
        <w:rPr/>
        <w:t>. U.S. Department of the Interior, 20 June 2014. Web. 14 July 2014.</w:t>
      </w:r>
    </w:p>
    <w:p>
      <w:pPr>
        <w:pStyle w:val="BodyText"/>
        <w:spacing w:before="12"/>
        <w:ind w:left="101"/>
      </w:pPr>
      <w:r>
        <w:rPr/>
        <w:t>&lt;</w:t>
      </w:r>
      <w:hyperlink r:id="rId14">
        <w:r>
          <w:rPr/>
          <w:t>http://www.nps.gov/aboutus/history.htm</w:t>
        </w:r>
      </w:hyperlink>
      <w:r>
        <w:rPr/>
        <w:t>&gt;</w:t>
      </w:r>
    </w:p>
    <w:sectPr>
      <w:pgSz w:w="12240" w:h="15840"/>
      <w:pgMar w:top="150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22" w:hanging="360"/>
      </w:pPr>
      <w:rPr>
        <w:rFonts w:hint="default" w:ascii="Symbol" w:hAnsi="Symbol" w:eastAsia="Symbol" w:cs="Symbol"/>
        <w:w w:val="100"/>
        <w:sz w:val="24"/>
        <w:szCs w:val="24"/>
        <w:lang w:val="en-us" w:eastAsia="en-us" w:bidi="en-us"/>
      </w:rPr>
    </w:lvl>
    <w:lvl w:ilvl="1">
      <w:start w:val="0"/>
      <w:numFmt w:val="bullet"/>
      <w:lvlText w:val="•"/>
      <w:lvlJc w:val="left"/>
      <w:pPr>
        <w:ind w:left="1692" w:hanging="360"/>
      </w:pPr>
      <w:rPr>
        <w:rFonts w:hint="default"/>
        <w:lang w:val="en-us" w:eastAsia="en-us" w:bidi="en-us"/>
      </w:rPr>
    </w:lvl>
    <w:lvl w:ilvl="2">
      <w:start w:val="0"/>
      <w:numFmt w:val="bullet"/>
      <w:lvlText w:val="•"/>
      <w:lvlJc w:val="left"/>
      <w:pPr>
        <w:ind w:left="2564" w:hanging="360"/>
      </w:pPr>
      <w:rPr>
        <w:rFonts w:hint="default"/>
        <w:lang w:val="en-us" w:eastAsia="en-us" w:bidi="en-us"/>
      </w:rPr>
    </w:lvl>
    <w:lvl w:ilvl="3">
      <w:start w:val="0"/>
      <w:numFmt w:val="bullet"/>
      <w:lvlText w:val="•"/>
      <w:lvlJc w:val="left"/>
      <w:pPr>
        <w:ind w:left="3436" w:hanging="360"/>
      </w:pPr>
      <w:rPr>
        <w:rFonts w:hint="default"/>
        <w:lang w:val="en-us" w:eastAsia="en-us" w:bidi="en-us"/>
      </w:rPr>
    </w:lvl>
    <w:lvl w:ilvl="4">
      <w:start w:val="0"/>
      <w:numFmt w:val="bullet"/>
      <w:lvlText w:val="•"/>
      <w:lvlJc w:val="left"/>
      <w:pPr>
        <w:ind w:left="4308" w:hanging="360"/>
      </w:pPr>
      <w:rPr>
        <w:rFonts w:hint="default"/>
        <w:lang w:val="en-us" w:eastAsia="en-us" w:bidi="en-us"/>
      </w:rPr>
    </w:lvl>
    <w:lvl w:ilvl="5">
      <w:start w:val="0"/>
      <w:numFmt w:val="bullet"/>
      <w:lvlText w:val="•"/>
      <w:lvlJc w:val="left"/>
      <w:pPr>
        <w:ind w:left="5180" w:hanging="360"/>
      </w:pPr>
      <w:rPr>
        <w:rFonts w:hint="default"/>
        <w:lang w:val="en-us" w:eastAsia="en-us" w:bidi="en-us"/>
      </w:rPr>
    </w:lvl>
    <w:lvl w:ilvl="6">
      <w:start w:val="0"/>
      <w:numFmt w:val="bullet"/>
      <w:lvlText w:val="•"/>
      <w:lvlJc w:val="left"/>
      <w:pPr>
        <w:ind w:left="6052" w:hanging="360"/>
      </w:pPr>
      <w:rPr>
        <w:rFonts w:hint="default"/>
        <w:lang w:val="en-us" w:eastAsia="en-us" w:bidi="en-us"/>
      </w:rPr>
    </w:lvl>
    <w:lvl w:ilvl="7">
      <w:start w:val="0"/>
      <w:numFmt w:val="bullet"/>
      <w:lvlText w:val="•"/>
      <w:lvlJc w:val="left"/>
      <w:pPr>
        <w:ind w:left="6924" w:hanging="360"/>
      </w:pPr>
      <w:rPr>
        <w:rFonts w:hint="default"/>
        <w:lang w:val="en-us" w:eastAsia="en-us" w:bidi="en-us"/>
      </w:rPr>
    </w:lvl>
    <w:lvl w:ilvl="8">
      <w:start w:val="0"/>
      <w:numFmt w:val="bullet"/>
      <w:lvlText w:val="•"/>
      <w:lvlJc w:val="left"/>
      <w:pPr>
        <w:ind w:left="7796" w:hanging="360"/>
      </w:pPr>
      <w:rPr>
        <w:rFonts w:hint="default"/>
        <w:lang w:val="en-us" w:eastAsia="en-us" w:bidi="en-us"/>
      </w:rPr>
    </w:lvl>
  </w:abstractNum>
  <w:abstractNum w:abstractNumId="1">
    <w:multiLevelType w:val="hybridMultilevel"/>
    <w:lvl w:ilvl="0">
      <w:start w:val="0"/>
      <w:numFmt w:val="bullet"/>
      <w:lvlText w:val=""/>
      <w:lvlJc w:val="left"/>
      <w:pPr>
        <w:ind w:left="281" w:hanging="180"/>
      </w:pPr>
      <w:rPr>
        <w:rFonts w:hint="default" w:ascii="Symbol" w:hAnsi="Symbol" w:eastAsia="Symbol" w:cs="Symbol"/>
        <w:w w:val="100"/>
        <w:sz w:val="24"/>
        <w:szCs w:val="24"/>
        <w:lang w:val="en-us" w:eastAsia="en-us" w:bidi="en-us"/>
      </w:rPr>
    </w:lvl>
    <w:lvl w:ilvl="1">
      <w:start w:val="0"/>
      <w:numFmt w:val="bullet"/>
      <w:lvlText w:val="•"/>
      <w:lvlJc w:val="left"/>
      <w:pPr>
        <w:ind w:left="1206" w:hanging="180"/>
      </w:pPr>
      <w:rPr>
        <w:rFonts w:hint="default"/>
        <w:lang w:val="en-us" w:eastAsia="en-us" w:bidi="en-us"/>
      </w:rPr>
    </w:lvl>
    <w:lvl w:ilvl="2">
      <w:start w:val="0"/>
      <w:numFmt w:val="bullet"/>
      <w:lvlText w:val="•"/>
      <w:lvlJc w:val="left"/>
      <w:pPr>
        <w:ind w:left="2132" w:hanging="180"/>
      </w:pPr>
      <w:rPr>
        <w:rFonts w:hint="default"/>
        <w:lang w:val="en-us" w:eastAsia="en-us" w:bidi="en-us"/>
      </w:rPr>
    </w:lvl>
    <w:lvl w:ilvl="3">
      <w:start w:val="0"/>
      <w:numFmt w:val="bullet"/>
      <w:lvlText w:val="•"/>
      <w:lvlJc w:val="left"/>
      <w:pPr>
        <w:ind w:left="3058" w:hanging="180"/>
      </w:pPr>
      <w:rPr>
        <w:rFonts w:hint="default"/>
        <w:lang w:val="en-us" w:eastAsia="en-us" w:bidi="en-us"/>
      </w:rPr>
    </w:lvl>
    <w:lvl w:ilvl="4">
      <w:start w:val="0"/>
      <w:numFmt w:val="bullet"/>
      <w:lvlText w:val="•"/>
      <w:lvlJc w:val="left"/>
      <w:pPr>
        <w:ind w:left="3984" w:hanging="180"/>
      </w:pPr>
      <w:rPr>
        <w:rFonts w:hint="default"/>
        <w:lang w:val="en-us" w:eastAsia="en-us" w:bidi="en-us"/>
      </w:rPr>
    </w:lvl>
    <w:lvl w:ilvl="5">
      <w:start w:val="0"/>
      <w:numFmt w:val="bullet"/>
      <w:lvlText w:val="•"/>
      <w:lvlJc w:val="left"/>
      <w:pPr>
        <w:ind w:left="4910" w:hanging="180"/>
      </w:pPr>
      <w:rPr>
        <w:rFonts w:hint="default"/>
        <w:lang w:val="en-us" w:eastAsia="en-us" w:bidi="en-us"/>
      </w:rPr>
    </w:lvl>
    <w:lvl w:ilvl="6">
      <w:start w:val="0"/>
      <w:numFmt w:val="bullet"/>
      <w:lvlText w:val="•"/>
      <w:lvlJc w:val="left"/>
      <w:pPr>
        <w:ind w:left="5836" w:hanging="180"/>
      </w:pPr>
      <w:rPr>
        <w:rFonts w:hint="default"/>
        <w:lang w:val="en-us" w:eastAsia="en-us" w:bidi="en-us"/>
      </w:rPr>
    </w:lvl>
    <w:lvl w:ilvl="7">
      <w:start w:val="0"/>
      <w:numFmt w:val="bullet"/>
      <w:lvlText w:val="•"/>
      <w:lvlJc w:val="left"/>
      <w:pPr>
        <w:ind w:left="6762" w:hanging="180"/>
      </w:pPr>
      <w:rPr>
        <w:rFonts w:hint="default"/>
        <w:lang w:val="en-us" w:eastAsia="en-us" w:bidi="en-us"/>
      </w:rPr>
    </w:lvl>
    <w:lvl w:ilvl="8">
      <w:start w:val="0"/>
      <w:numFmt w:val="bullet"/>
      <w:lvlText w:val="•"/>
      <w:lvlJc w:val="left"/>
      <w:pPr>
        <w:ind w:left="7688" w:hanging="180"/>
      </w:pPr>
      <w:rPr>
        <w:rFonts w:hint="default"/>
        <w:lang w:val="en-us" w:eastAsia="en-us" w:bidi="en-u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101"/>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822" w:hanging="360"/>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ps.gov/index.htm" TargetMode="External"/><Relationship Id="rId6" Type="http://schemas.openxmlformats.org/officeDocument/2006/relationships/hyperlink" Target="http://www.nature.nps.gov/biology/biodiversity/biodiversitydiscovery.cfm" TargetMode="External"/><Relationship Id="rId7" Type="http://schemas.openxmlformats.org/officeDocument/2006/relationships/image" Target="media/image1.png"/><Relationship Id="rId8" Type="http://schemas.openxmlformats.org/officeDocument/2006/relationships/hyperlink" Target="http://www.youtube.com/watch?v=MP3p_BnHofk&amp;amp;list=UUj_0DU9KRP_bQp_cOL4Ljbg" TargetMode="External"/><Relationship Id="rId9" Type="http://schemas.openxmlformats.org/officeDocument/2006/relationships/hyperlink" Target="http://education.nationalgeographic.com/education/media/imani-bioblitz/?ar_a=1" TargetMode="External"/><Relationship Id="rId10" Type="http://schemas.openxmlformats.org/officeDocument/2006/relationships/hyperlink" Target="http://newswatch.nationalgeographic.com/2014/04/04/bioblitz-finds-2300-species-in-golden-gate-parks-video" TargetMode="External"/><Relationship Id="rId11" Type="http://schemas.openxmlformats.org/officeDocument/2006/relationships/hyperlink" Target="http://eowilsonfoundation.org/inspired-by-nature/" TargetMode="External"/><Relationship Id="rId12" Type="http://schemas.openxmlformats.org/officeDocument/2006/relationships/hyperlink" Target="http://www.npca.org/about-us/2016film" TargetMode="External"/><Relationship Id="rId13" Type="http://schemas.openxmlformats.org/officeDocument/2006/relationships/hyperlink" Target="http://www.nps.gov/findapark/index.htm" TargetMode="External"/><Relationship Id="rId14" Type="http://schemas.openxmlformats.org/officeDocument/2006/relationships/hyperlink" Target="http://www.nps.gov/aboutus/history.htm"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2018-01-10T17:35:20Z</dcterms:created>
  <dcterms:modified xsi:type="dcterms:W3CDTF">2018-01-10T17:35:20Z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2010</vt:lpwstr>
  </property>
  <property fmtid="{D5CDD505-2E9C-101B-9397-08002B2CF9AE}" pid="4" name="LastSaved">
    <vt:filetime>2018-01-10T00:00:00Z</vt:filetime>
  </property>
</Properties>
</file>